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422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迷你简小标宋" w:hAnsi="迷你简小标宋" w:eastAsia="迷你简小标宋" w:cs="迷你简小标宋"/>
          <w:i w:val="0"/>
          <w:caps w:val="0"/>
          <w:color w:val="000000"/>
          <w:spacing w:val="0"/>
          <w:sz w:val="36"/>
          <w:szCs w:val="36"/>
          <w:shd w:val="clear" w:fill="FFFFFF"/>
        </w:rPr>
        <w:t>河南省省直事业单位拟聘用人员名册表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00" w:lineRule="atLeast"/>
        <w:ind w:left="0" w:right="0" w:firstLine="22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填报单位：河南省种子站  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                                </w:t>
      </w:r>
    </w:p>
    <w:tbl>
      <w:tblPr>
        <w:tblW w:w="86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47"/>
        <w:gridCol w:w="426"/>
        <w:gridCol w:w="961"/>
        <w:gridCol w:w="473"/>
        <w:gridCol w:w="1190"/>
        <w:gridCol w:w="872"/>
        <w:gridCol w:w="922"/>
        <w:gridCol w:w="754"/>
        <w:gridCol w:w="426"/>
        <w:gridCol w:w="846"/>
        <w:gridCol w:w="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1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（学位）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李文丽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中国农业科学院研究生院作物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3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农业推广硕士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作物学（作物栽培学与耕作方向）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68.73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 技术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张留声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1992.09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华南农业大学  作物遗传育种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315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21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农学硕士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作物学（作物遗传育种方向）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71.80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 技术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 娇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中共预备党员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园艺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农业推广硕士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园艺（学）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80.30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 技术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-86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填报单位：河南省农业技术推广总站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                                      </w:t>
      </w:r>
    </w:p>
    <w:tbl>
      <w:tblPr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46"/>
        <w:gridCol w:w="426"/>
        <w:gridCol w:w="951"/>
        <w:gridCol w:w="426"/>
        <w:gridCol w:w="5886"/>
        <w:gridCol w:w="636"/>
        <w:gridCol w:w="636"/>
        <w:gridCol w:w="741"/>
        <w:gridCol w:w="426"/>
        <w:gridCol w:w="846"/>
        <w:gridCol w:w="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 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                 毕业院校及专业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（学位）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 岗位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 灿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1996.01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共青团员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作物栽培学与耕作学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农学硕士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作物学（作物栽培学与耕作学粮食作物方向）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71.58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 技术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龚 璞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作物学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农学硕士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作物学（作物栽培学与耕作学粮食作物方向）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70.73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 技术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填报单位：河南省植物保护植物检疫总站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056"/>
        <w:gridCol w:w="426"/>
        <w:gridCol w:w="953"/>
        <w:gridCol w:w="443"/>
        <w:gridCol w:w="1745"/>
        <w:gridCol w:w="682"/>
        <w:gridCol w:w="477"/>
        <w:gridCol w:w="745"/>
        <w:gridCol w:w="426"/>
        <w:gridCol w:w="690"/>
        <w:gridCol w:w="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（学位）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席靖豪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植物保护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农学硕士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植物保护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71.23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  洋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西北农林科技大学农业昆虫与害虫防治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农学硕士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植物保护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70.18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李耀青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植物保护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农学学士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植物保护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69.90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程杜康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洛阳师范学院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国际经济与贸易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经济学学士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国际经济与贸易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72.93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填报单位：河南省水产技术推广站</w:t>
      </w:r>
    </w:p>
    <w:tbl>
      <w:tblPr>
        <w:tblW w:w="8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765"/>
        <w:gridCol w:w="426"/>
        <w:gridCol w:w="960"/>
        <w:gridCol w:w="487"/>
        <w:gridCol w:w="1761"/>
        <w:gridCol w:w="806"/>
        <w:gridCol w:w="615"/>
        <w:gridCol w:w="769"/>
        <w:gridCol w:w="426"/>
        <w:gridCol w:w="693"/>
        <w:gridCol w:w="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（学位）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郜小龙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1993.03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渔业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渔业资源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66.33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尚胜男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大连海洋大学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水产养殖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农学硕士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水产养殖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68.40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填报单位：河南省水产科学研究院</w:t>
      </w:r>
    </w:p>
    <w:tbl>
      <w:tblPr>
        <w:tblW w:w="8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758"/>
        <w:gridCol w:w="426"/>
        <w:gridCol w:w="957"/>
        <w:gridCol w:w="469"/>
        <w:gridCol w:w="1755"/>
        <w:gridCol w:w="756"/>
        <w:gridCol w:w="738"/>
        <w:gridCol w:w="761"/>
        <w:gridCol w:w="426"/>
        <w:gridCol w:w="692"/>
        <w:gridCol w:w="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（学位）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王冰柯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动物生产学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农学硕士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水产养殖、渔业、动物遗传育种、水生动物病害防控、渔业资源与环境及相近专业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66.88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第一名放弃体检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填报单位：河南省农产品质量安全检测中心</w:t>
      </w:r>
    </w:p>
    <w:tbl>
      <w:tblPr>
        <w:tblW w:w="8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765"/>
        <w:gridCol w:w="426"/>
        <w:gridCol w:w="960"/>
        <w:gridCol w:w="487"/>
        <w:gridCol w:w="1761"/>
        <w:gridCol w:w="806"/>
        <w:gridCol w:w="615"/>
        <w:gridCol w:w="769"/>
        <w:gridCol w:w="426"/>
        <w:gridCol w:w="693"/>
        <w:gridCol w:w="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（学位）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闫贝琪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郑州大学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有机化学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理学硕士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分析化学及其相关专业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66.88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第一名放弃政审考察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填报单位：河南省农业对外经济合作中心</w:t>
      </w:r>
    </w:p>
    <w:tbl>
      <w:tblPr>
        <w:tblW w:w="8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47"/>
        <w:gridCol w:w="426"/>
        <w:gridCol w:w="959"/>
        <w:gridCol w:w="478"/>
        <w:gridCol w:w="1758"/>
        <w:gridCol w:w="782"/>
        <w:gridCol w:w="589"/>
        <w:gridCol w:w="765"/>
        <w:gridCol w:w="426"/>
        <w:gridCol w:w="693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（学位）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张丽元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动物营养与饲料科学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农学硕士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动物科学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68.45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第一名体检未完成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 舒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中南财经政法大学信息管理与信息系统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管理学学士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信息管理与信息系统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73.00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填报单位：河南省农业广播电视学校</w:t>
      </w:r>
    </w:p>
    <w:tbl>
      <w:tblPr>
        <w:tblW w:w="8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47"/>
        <w:gridCol w:w="426"/>
        <w:gridCol w:w="959"/>
        <w:gridCol w:w="478"/>
        <w:gridCol w:w="1758"/>
        <w:gridCol w:w="782"/>
        <w:gridCol w:w="589"/>
        <w:gridCol w:w="765"/>
        <w:gridCol w:w="426"/>
        <w:gridCol w:w="693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（学位）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 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青海民族大学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思想政治教育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法学硕士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思想政治教育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64.08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第一名放弃体检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 骞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1989.12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郑州航空工业管理学院保险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经济学学士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保险学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70.33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填报单位：河南省农村合作经济经营管理站</w:t>
      </w:r>
    </w:p>
    <w:tbl>
      <w:tblPr>
        <w:tblW w:w="8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765"/>
        <w:gridCol w:w="426"/>
        <w:gridCol w:w="960"/>
        <w:gridCol w:w="487"/>
        <w:gridCol w:w="1761"/>
        <w:gridCol w:w="806"/>
        <w:gridCol w:w="615"/>
        <w:gridCol w:w="769"/>
        <w:gridCol w:w="426"/>
        <w:gridCol w:w="693"/>
        <w:gridCol w:w="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（学位）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敖耀坤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华中农业大学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农村与区域发展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农业经济管理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73.05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填报单位：河南省农业厅中药材生产技术服务中心</w:t>
      </w:r>
    </w:p>
    <w:tbl>
      <w:tblPr>
        <w:tblW w:w="8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47"/>
        <w:gridCol w:w="426"/>
        <w:gridCol w:w="959"/>
        <w:gridCol w:w="478"/>
        <w:gridCol w:w="1758"/>
        <w:gridCol w:w="782"/>
        <w:gridCol w:w="589"/>
        <w:gridCol w:w="765"/>
        <w:gridCol w:w="426"/>
        <w:gridCol w:w="693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37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（学位）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 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作物栽培学与耕作学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农学硕士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作物栽培学与耕作学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69.43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 岩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农业硕士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作物栽培学与耕作学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67.50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填报单位：河南省农业遥感监测中心</w:t>
      </w:r>
    </w:p>
    <w:tbl>
      <w:tblPr>
        <w:tblW w:w="8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47"/>
        <w:gridCol w:w="426"/>
        <w:gridCol w:w="956"/>
        <w:gridCol w:w="459"/>
        <w:gridCol w:w="1751"/>
        <w:gridCol w:w="728"/>
        <w:gridCol w:w="715"/>
        <w:gridCol w:w="756"/>
        <w:gridCol w:w="426"/>
        <w:gridCol w:w="691"/>
        <w:gridCol w:w="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（学位）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总成绩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聘用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靳媛媛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地图学与地理信息系统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理学硕士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地图学与地理信息系统、地图制图学与地理信息工程、摄影测量与遥感、农业遥感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69.08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 宁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1994.09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群众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湖南科技大学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地图学与地理信息系统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理学硕士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地图学与地理信息系统、地图制图学与地理信息工程、摄影测量与遥感、农业遥感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66.40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hanging="1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p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迷你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1DC9"/>
    <w:rsid w:val="5DA96D7E"/>
    <w:rsid w:val="78C1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2020-04-14T04:27:00Z</dcterms:created>
  <dc:creator>ぺ灬cc果冻ル</dc:creator>
  <cp:lastModifiedBy>ぺ灬cc果冻ル</cp:lastModifiedBy>
  <dcterms:modified xsi:type="dcterms:W3CDTF">2020-04-14T04:30:04Z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