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kern w:val="36"/>
          <w:sz w:val="28"/>
          <w:szCs w:val="28"/>
        </w:rPr>
      </w:pPr>
      <w:r>
        <w:rPr>
          <w:rFonts w:hint="eastAsia" w:ascii="黑体" w:hAnsi="黑体" w:eastAsia="黑体" w:cs="宋体"/>
          <w:kern w:val="36"/>
          <w:sz w:val="28"/>
          <w:szCs w:val="28"/>
        </w:rPr>
        <w:t>附件3</w:t>
      </w:r>
    </w:p>
    <w:p>
      <w:pPr>
        <w:spacing w:line="520" w:lineRule="exact"/>
        <w:jc w:val="center"/>
        <w:rPr>
          <w:rFonts w:hint="eastAsia" w:ascii="方正小标宋简体" w:hAnsi="微软雅黑" w:eastAsia="方正小标宋简体" w:cs="宋体"/>
          <w:kern w:val="36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36"/>
          <w:sz w:val="36"/>
          <w:szCs w:val="36"/>
          <w:lang w:eastAsia="zh-CN"/>
        </w:rPr>
        <w:t>考生</w:t>
      </w:r>
      <w:r>
        <w:rPr>
          <w:rFonts w:hint="eastAsia" w:ascii="方正小标宋简体" w:hAnsi="微软雅黑" w:eastAsia="方正小标宋简体" w:cs="宋体"/>
          <w:kern w:val="36"/>
          <w:sz w:val="36"/>
          <w:szCs w:val="36"/>
        </w:rPr>
        <w:t>近14天活动轨迹和体温情况</w:t>
      </w:r>
    </w:p>
    <w:p>
      <w:pPr>
        <w:spacing w:line="520" w:lineRule="exact"/>
        <w:ind w:firstLine="640" w:firstLineChars="200"/>
        <w:rPr>
          <w:rFonts w:hint="eastAsia" w:ascii="仿宋_GB2312" w:hAnsi="微软雅黑" w:eastAsia="仿宋_GB2312" w:cs="宋体"/>
          <w:kern w:val="36"/>
          <w:sz w:val="32"/>
          <w:szCs w:val="32"/>
        </w:rPr>
      </w:pPr>
    </w:p>
    <w:p>
      <w:pPr>
        <w:spacing w:line="520" w:lineRule="exact"/>
        <w:ind w:firstLine="600" w:firstLineChars="200"/>
        <w:rPr>
          <w:rFonts w:hint="eastAsia" w:ascii="仿宋_GB2312" w:hAnsi="微软雅黑" w:eastAsia="仿宋_GB2312" w:cs="宋体"/>
          <w:color w:val="FF0000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我叫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，身份证号码：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，报考河南省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lang w:eastAsia="zh-CN"/>
        </w:rPr>
        <w:t>郑州市教育局直属学校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2020年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lang w:eastAsia="zh-CN"/>
        </w:rPr>
        <w:t>公开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招聘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  <w:lang w:eastAsia="zh-CN"/>
        </w:rPr>
        <w:t>校</w:t>
      </w:r>
      <w:bookmarkStart w:id="0" w:name="_GoBack"/>
      <w:bookmarkEnd w:id="0"/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  <w:lang w:eastAsia="zh-CN"/>
        </w:rPr>
        <w:t>医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（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lang w:val="en-US" w:eastAsia="zh-CN"/>
        </w:rPr>
        <w:t>1001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）岗位。近14天活动轨迹如下：</w:t>
      </w:r>
    </w:p>
    <w:p>
      <w:pPr>
        <w:spacing w:line="520" w:lineRule="exact"/>
        <w:ind w:firstLine="600" w:firstLineChars="200"/>
        <w:rPr>
          <w:rFonts w:hint="eastAsia" w:ascii="楷体_GB2312" w:hAnsi="微软雅黑" w:eastAsia="楷体_GB2312" w:cs="宋体"/>
          <w:kern w:val="36"/>
          <w:sz w:val="30"/>
          <w:szCs w:val="30"/>
        </w:rPr>
      </w:pPr>
      <w:r>
        <w:rPr>
          <w:rFonts w:hint="eastAsia" w:ascii="楷体_GB2312" w:hAnsi="微软雅黑" w:eastAsia="楷体_GB2312" w:cs="宋体"/>
          <w:kern w:val="36"/>
          <w:sz w:val="30"/>
          <w:szCs w:val="30"/>
        </w:rPr>
        <w:t>示例：</w:t>
      </w:r>
      <w:r>
        <w:rPr>
          <w:rFonts w:hint="eastAsia" w:ascii="楷体_GB2312" w:hAnsi="微软雅黑" w:eastAsia="楷体_GB2312" w:cs="宋体"/>
          <w:kern w:val="36"/>
          <w:sz w:val="30"/>
          <w:szCs w:val="30"/>
          <w:lang w:val="en-US" w:eastAsia="zh-CN"/>
        </w:rPr>
        <w:t>7</w:t>
      </w:r>
      <w:r>
        <w:rPr>
          <w:rFonts w:hint="eastAsia" w:ascii="楷体_GB2312" w:hAnsi="微软雅黑" w:eastAsia="楷体_GB2312" w:cs="宋体"/>
          <w:kern w:val="36"/>
          <w:sz w:val="30"/>
          <w:szCs w:val="30"/>
        </w:rPr>
        <w:t>月</w:t>
      </w:r>
      <w:r>
        <w:rPr>
          <w:rFonts w:hint="eastAsia" w:ascii="楷体_GB2312" w:hAnsi="微软雅黑" w:eastAsia="楷体_GB2312" w:cs="宋体"/>
          <w:kern w:val="36"/>
          <w:sz w:val="30"/>
          <w:szCs w:val="30"/>
          <w:lang w:val="en-US" w:eastAsia="zh-CN"/>
        </w:rPr>
        <w:t>15</w:t>
      </w:r>
      <w:r>
        <w:rPr>
          <w:rFonts w:hint="eastAsia" w:ascii="楷体_GB2312" w:hAnsi="微软雅黑" w:eastAsia="楷体_GB2312" w:cs="宋体"/>
          <w:kern w:val="36"/>
          <w:sz w:val="30"/>
          <w:szCs w:val="30"/>
        </w:rPr>
        <w:t>日至7月1</w:t>
      </w:r>
      <w:r>
        <w:rPr>
          <w:rFonts w:hint="eastAsia" w:ascii="楷体_GB2312" w:hAnsi="微软雅黑" w:eastAsia="楷体_GB2312" w:cs="宋体"/>
          <w:kern w:val="36"/>
          <w:sz w:val="30"/>
          <w:szCs w:val="30"/>
          <w:lang w:val="en-US" w:eastAsia="zh-CN"/>
        </w:rPr>
        <w:t>7</w:t>
      </w:r>
      <w:r>
        <w:rPr>
          <w:rFonts w:hint="eastAsia" w:ascii="楷体_GB2312" w:hAnsi="微软雅黑" w:eastAsia="楷体_GB2312" w:cs="宋体"/>
          <w:kern w:val="36"/>
          <w:sz w:val="30"/>
          <w:szCs w:val="30"/>
        </w:rPr>
        <w:t>日，在郑州市金水区如意湖街道商务外环15号（精确到县（市、区）、村组（街道）、门牌号）。</w:t>
      </w:r>
    </w:p>
    <w:p>
      <w:pPr>
        <w:spacing w:line="520" w:lineRule="exact"/>
        <w:ind w:firstLine="600" w:firstLineChars="200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1.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                                     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2.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                                     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3.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                                     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是否到过中高风险地区：□是       □否。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近14天体温记录：</w:t>
      </w:r>
    </w:p>
    <w:tbl>
      <w:tblPr>
        <w:tblStyle w:val="6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293"/>
        <w:gridCol w:w="2293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日期</w:t>
            </w: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早上8点</w:t>
            </w: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中午12点</w:t>
            </w:r>
          </w:p>
        </w:tc>
        <w:tc>
          <w:tcPr>
            <w:tcW w:w="2294" w:type="dxa"/>
            <w:vAlign w:val="top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晚上8点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3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4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52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体温有无超过37.3℃情况：</w:t>
      </w:r>
      <w:r>
        <w:rPr>
          <w:rFonts w:hint="eastAsia" w:ascii="黑体" w:hAnsi="黑体" w:eastAsia="黑体"/>
          <w:sz w:val="30"/>
          <w:szCs w:val="30"/>
        </w:rPr>
        <w:t>□有       □无。</w:t>
      </w:r>
    </w:p>
    <w:p>
      <w:pPr>
        <w:spacing w:line="520" w:lineRule="exact"/>
        <w:ind w:firstLine="1350" w:firstLineChars="450"/>
        <w:jc w:val="left"/>
        <w:rPr>
          <w:rFonts w:ascii="仿宋_GB2312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 xml:space="preserve">           考生（签名）：</w:t>
      </w:r>
      <w:r>
        <w:rPr>
          <w:rFonts w:ascii="仿宋_GB2312" w:hAnsi="Times New Roman" w:eastAsia="仿宋_GB2312" w:cs="仿宋_GB2312"/>
          <w:sz w:val="30"/>
          <w:szCs w:val="30"/>
        </w:rPr>
        <w:t xml:space="preserve">       </w:t>
      </w:r>
    </w:p>
    <w:p>
      <w:pPr>
        <w:spacing w:line="520" w:lineRule="exact"/>
        <w:ind w:firstLine="1355" w:firstLineChars="45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bCs/>
          <w:sz w:val="30"/>
          <w:szCs w:val="30"/>
        </w:rPr>
        <w:t xml:space="preserve">                       </w:t>
      </w:r>
      <w:r>
        <w:rPr>
          <w:rFonts w:hint="eastAsia" w:ascii="仿宋_GB2312" w:hAnsi="Times New Roman" w:eastAsia="仿宋_GB2312" w:cs="仿宋_GB2312"/>
          <w:sz w:val="30"/>
          <w:szCs w:val="30"/>
        </w:rPr>
        <w:t>2020年   月   日</w:t>
      </w:r>
    </w:p>
    <w:sectPr>
      <w:pgSz w:w="11906" w:h="16838"/>
      <w:pgMar w:top="1440" w:right="136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0B561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 Char"/>
    <w:basedOn w:val="7"/>
    <w:link w:val="5"/>
    <w:uiPriority w:val="99"/>
    <w:rPr>
      <w:sz w:val="18"/>
      <w:szCs w:val="18"/>
    </w:rPr>
  </w:style>
  <w:style w:type="character" w:customStyle="1" w:styleId="10">
    <w:name w:val="页脚 Char Char"/>
    <w:basedOn w:val="7"/>
    <w:link w:val="4"/>
    <w:uiPriority w:val="99"/>
    <w:rPr>
      <w:sz w:val="18"/>
      <w:szCs w:val="18"/>
    </w:rPr>
  </w:style>
  <w:style w:type="character" w:customStyle="1" w:styleId="11">
    <w:name w:val="日期 Char Char"/>
    <w:basedOn w:val="7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527</Characters>
  <Lines>4</Lines>
  <Paragraphs>1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2020-06-12T03:39:00Z</dcterms:created>
  <dc:creator>尚现超</dc:creator>
  <cp:lastModifiedBy>王晓鹏</cp:lastModifiedBy>
  <cp:lastPrinted>2020-06-28T03:46:00Z</cp:lastPrinted>
  <dcterms:modified xsi:type="dcterms:W3CDTF">2020-07-03T08:16:54Z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