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71" w:line="360" w:lineRule="auto"/>
        <w:jc w:val="left"/>
        <w:rPr>
          <w:rFonts w:ascii="黑体" w:hAnsi="黑体" w:eastAsia="黑体" w:cs="Helvetica"/>
          <w:color w:val="000000"/>
          <w:kern w:val="0"/>
          <w:sz w:val="32"/>
          <w:szCs w:val="32"/>
        </w:rPr>
      </w:pPr>
      <w:r>
        <w:rPr>
          <w:rFonts w:hint="eastAsia" w:ascii="黑体" w:hAnsi="黑体" w:eastAsia="黑体" w:cs="Helvetica"/>
          <w:color w:val="000000"/>
          <w:kern w:val="0"/>
          <w:sz w:val="32"/>
          <w:szCs w:val="32"/>
        </w:rPr>
        <w:t>附件2</w:t>
      </w:r>
    </w:p>
    <w:p>
      <w:pPr>
        <w:widowControl/>
        <w:shd w:val="clear" w:color="auto" w:fill="FFFFFF"/>
        <w:spacing w:after="71" w:line="360" w:lineRule="auto"/>
        <w:ind w:firstLine="1845" w:firstLineChars="450"/>
        <w:jc w:val="left"/>
        <w:rPr>
          <w:rFonts w:ascii="宋体" w:hAnsi="宋体" w:eastAsia="宋体" w:cs="Helvetica"/>
          <w:color w:val="000000"/>
          <w:kern w:val="0"/>
          <w:sz w:val="30"/>
          <w:szCs w:val="30"/>
        </w:rPr>
      </w:pPr>
      <w:r>
        <w:rPr>
          <w:rFonts w:hint="eastAsia" w:ascii="方正小标宋简体" w:hAnsi="宋体" w:eastAsia="方正小标宋简体" w:cs="Helvetica"/>
          <w:color w:val="000000"/>
          <w:kern w:val="0"/>
          <w:sz w:val="41"/>
          <w:szCs w:val="41"/>
        </w:rPr>
        <w:t>面试考生疫情防控承诺书</w:t>
      </w:r>
    </w:p>
    <w:p>
      <w:pPr>
        <w:widowControl/>
        <w:shd w:val="clear" w:color="auto" w:fill="FFFFFF"/>
        <w:spacing w:after="71" w:line="360" w:lineRule="auto"/>
        <w:jc w:val="left"/>
        <w:rPr>
          <w:rFonts w:ascii="宋体" w:hAnsi="宋体" w:eastAsia="宋体" w:cs="Helvetica"/>
          <w:color w:val="000000"/>
          <w:kern w:val="0"/>
          <w:sz w:val="30"/>
          <w:szCs w:val="30"/>
        </w:rPr>
      </w:pPr>
      <w:r>
        <w:rPr>
          <w:rFonts w:hint="eastAsia" w:ascii="仿宋_GB2312" w:hAnsi="宋体" w:eastAsia="仿宋_GB2312" w:cs="Helvetica"/>
          <w:color w:val="000000"/>
          <w:kern w:val="0"/>
          <w:sz w:val="30"/>
          <w:szCs w:val="30"/>
        </w:rPr>
        <w:t> </w:t>
      </w:r>
    </w:p>
    <w:p>
      <w:pPr>
        <w:ind w:firstLine="640" w:firstLineChars="200"/>
        <w:rPr>
          <w:rFonts w:ascii="仿宋_GB2312" w:hAnsi="仿宋_GB2312" w:eastAsia="仿宋_GB2312" w:cs="仿宋_GB2312"/>
          <w:sz w:val="32"/>
          <w:szCs w:val="32"/>
        </w:rPr>
      </w:pPr>
      <w:r>
        <w:rPr>
          <w:rFonts w:hint="eastAsia" w:ascii="仿宋_GB2312" w:hAnsi="宋体" w:eastAsia="仿宋_GB2312" w:cs="Helvetica"/>
          <w:color w:val="000000"/>
          <w:kern w:val="0"/>
          <w:sz w:val="32"/>
          <w:szCs w:val="32"/>
        </w:rPr>
        <w:t>考生要注意做好自我健康管理，并持续关注健康码状态。面试当天健康码为绿色的考生方可进入考场。有境外活动史、来自国内疫情中高风险地区的考生以及与新冠病毒肺炎确诊、疑似病例或无症状感染者有密切接触史的考生，面试当天须提供7天内（1</w:t>
      </w:r>
      <w:r>
        <w:rPr>
          <w:rFonts w:hint="eastAsia" w:ascii="仿宋_GB2312" w:hAnsi="宋体" w:eastAsia="仿宋_GB2312" w:cs="Helvetica"/>
          <w:color w:val="000000"/>
          <w:kern w:val="0"/>
          <w:sz w:val="32"/>
          <w:szCs w:val="32"/>
          <w:lang w:val="en-US" w:eastAsia="zh-CN"/>
        </w:rPr>
        <w:t>1</w:t>
      </w:r>
      <w:r>
        <w:rPr>
          <w:rFonts w:hint="eastAsia" w:ascii="仿宋_GB2312" w:hAnsi="宋体" w:eastAsia="仿宋_GB2312" w:cs="Helvetica"/>
          <w:color w:val="000000"/>
          <w:kern w:val="0"/>
          <w:sz w:val="32"/>
          <w:szCs w:val="32"/>
        </w:rPr>
        <w:t>月</w:t>
      </w:r>
      <w:r>
        <w:rPr>
          <w:rFonts w:hint="eastAsia" w:ascii="仿宋_GB2312" w:hAnsi="宋体" w:eastAsia="仿宋_GB2312" w:cs="Helvetica"/>
          <w:color w:val="000000"/>
          <w:kern w:val="0"/>
          <w:sz w:val="32"/>
          <w:szCs w:val="32"/>
          <w:lang w:val="en-US" w:eastAsia="zh-CN"/>
        </w:rPr>
        <w:t>8</w:t>
      </w:r>
      <w:r>
        <w:rPr>
          <w:rFonts w:hint="eastAsia" w:ascii="仿宋_GB2312" w:hAnsi="宋体" w:eastAsia="仿宋_GB2312" w:cs="Helvetica"/>
          <w:color w:val="000000"/>
          <w:kern w:val="0"/>
          <w:sz w:val="32"/>
          <w:szCs w:val="32"/>
        </w:rPr>
        <w:t>日及以后日期）新冠病毒核酸检测阴性证明。凡1</w:t>
      </w:r>
      <w:r>
        <w:rPr>
          <w:rFonts w:hint="eastAsia" w:ascii="仿宋_GB2312" w:hAnsi="宋体" w:eastAsia="仿宋_GB2312" w:cs="Helvetica"/>
          <w:color w:val="000000"/>
          <w:kern w:val="0"/>
          <w:sz w:val="32"/>
          <w:szCs w:val="32"/>
          <w:lang w:val="en-US" w:eastAsia="zh-CN"/>
        </w:rPr>
        <w:t>1</w:t>
      </w:r>
      <w:r>
        <w:rPr>
          <w:rFonts w:hint="eastAsia" w:ascii="仿宋_GB2312" w:hAnsi="宋体" w:eastAsia="仿宋_GB2312" w:cs="Helvetica"/>
          <w:color w:val="000000"/>
          <w:kern w:val="0"/>
          <w:sz w:val="32"/>
          <w:szCs w:val="32"/>
        </w:rPr>
        <w:t>月1日以来有</w:t>
      </w:r>
      <w:r>
        <w:rPr>
          <w:rFonts w:hint="eastAsia" w:ascii="仿宋_GB2312" w:hAnsi="宋体" w:eastAsia="仿宋_GB2312" w:cs="Helvetica"/>
          <w:color w:val="000000"/>
          <w:kern w:val="0"/>
          <w:sz w:val="32"/>
          <w:szCs w:val="32"/>
          <w:lang w:eastAsia="zh-CN"/>
        </w:rPr>
        <w:t>疫情中高风险区</w:t>
      </w:r>
      <w:r>
        <w:rPr>
          <w:rFonts w:hint="eastAsia" w:ascii="仿宋_GB2312" w:hAnsi="宋体" w:eastAsia="仿宋_GB2312" w:cs="Helvetica"/>
          <w:color w:val="000000"/>
          <w:kern w:val="0"/>
          <w:sz w:val="32"/>
          <w:szCs w:val="32"/>
        </w:rPr>
        <w:t>旅居史的考生，必须持有有效核酸检测阴性证明。凡有隐瞒旅居史、接触史、健康状况等疫情防控重点信息，不配合工作人员进行防疫检测、询问等情况的考生，取消面试资格；如有违法情况，将依法追究法律责任。</w:t>
      </w:r>
    </w:p>
    <w:p>
      <w:pPr>
        <w:widowControl/>
        <w:shd w:val="clear" w:color="auto" w:fill="FFFFFF"/>
        <w:spacing w:after="71" w:line="360" w:lineRule="auto"/>
        <w:jc w:val="left"/>
        <w:rPr>
          <w:rFonts w:ascii="黑体" w:hAnsi="黑体" w:eastAsia="黑体" w:cs="Helvetica"/>
          <w:b/>
          <w:bCs/>
          <w:color w:val="000000"/>
          <w:kern w:val="0"/>
          <w:sz w:val="30"/>
        </w:rPr>
      </w:pPr>
    </w:p>
    <w:p>
      <w:pPr>
        <w:widowControl/>
        <w:shd w:val="clear" w:color="auto" w:fill="FFFFFF"/>
        <w:spacing w:after="71" w:line="360" w:lineRule="auto"/>
        <w:jc w:val="left"/>
        <w:rPr>
          <w:rFonts w:ascii="宋体" w:hAnsi="宋体" w:eastAsia="宋体" w:cs="Helvetica"/>
          <w:color w:val="000000"/>
          <w:kern w:val="0"/>
          <w:sz w:val="30"/>
          <w:szCs w:val="30"/>
        </w:rPr>
      </w:pPr>
      <w:r>
        <w:rPr>
          <w:rFonts w:hint="eastAsia" w:ascii="黑体" w:hAnsi="黑体" w:eastAsia="黑体" w:cs="Helvetica"/>
          <w:b/>
          <w:bCs/>
          <w:color w:val="000000"/>
          <w:kern w:val="0"/>
          <w:sz w:val="30"/>
        </w:rPr>
        <w:t>考生承诺：</w:t>
      </w:r>
    </w:p>
    <w:p>
      <w:pPr>
        <w:widowControl/>
        <w:shd w:val="clear" w:color="auto" w:fill="FFFFFF"/>
        <w:spacing w:after="71" w:line="360" w:lineRule="auto"/>
        <w:ind w:firstLine="613"/>
        <w:jc w:val="left"/>
        <w:rPr>
          <w:rFonts w:ascii="宋体" w:hAnsi="宋体" w:eastAsia="宋体" w:cs="Helvetica"/>
          <w:color w:val="000000"/>
          <w:kern w:val="0"/>
          <w:sz w:val="32"/>
          <w:szCs w:val="32"/>
        </w:rPr>
      </w:pPr>
      <w:r>
        <w:rPr>
          <w:rFonts w:hint="eastAsia" w:ascii="仿宋_GB2312" w:hAnsi="宋体" w:eastAsia="仿宋_GB2312" w:cs="Helvetica"/>
          <w:color w:val="000000"/>
          <w:kern w:val="0"/>
          <w:sz w:val="32"/>
          <w:szCs w:val="32"/>
        </w:rPr>
        <w:t>本人已认真阅读并知悉本次面试关于新冠肺炎疫情防控方面的规定和要求，将按要求做好疫情防控相关工作，如有违反，自行承担全部责任。</w:t>
      </w:r>
    </w:p>
    <w:p>
      <w:pPr>
        <w:widowControl/>
        <w:shd w:val="clear" w:color="auto" w:fill="FFFFFF"/>
        <w:spacing w:after="71" w:line="360" w:lineRule="auto"/>
        <w:ind w:firstLine="4640" w:firstLineChars="1450"/>
        <w:jc w:val="left"/>
        <w:rPr>
          <w:rFonts w:ascii="仿宋_GB2312" w:hAnsi="宋体" w:eastAsia="仿宋_GB2312" w:cs="Helvetica"/>
          <w:color w:val="000000"/>
          <w:kern w:val="0"/>
          <w:sz w:val="32"/>
          <w:szCs w:val="32"/>
        </w:rPr>
      </w:pPr>
      <w:r>
        <w:rPr>
          <w:rFonts w:hint="eastAsia" w:ascii="仿宋_GB2312" w:hAnsi="宋体" w:eastAsia="仿宋_GB2312" w:cs="Helvetica"/>
          <w:color w:val="000000"/>
          <w:kern w:val="0"/>
          <w:sz w:val="32"/>
          <w:szCs w:val="32"/>
        </w:rPr>
        <w:t> 考生签名：</w:t>
      </w:r>
    </w:p>
    <w:p>
      <w:pPr>
        <w:widowControl/>
        <w:shd w:val="clear" w:color="auto" w:fill="FFFFFF"/>
        <w:spacing w:after="71" w:line="360" w:lineRule="auto"/>
        <w:ind w:right="26"/>
        <w:jc w:val="right"/>
        <w:rPr>
          <w:rFonts w:ascii="宋体" w:hAnsi="宋体" w:eastAsia="宋体" w:cs="Helvetica"/>
          <w:color w:val="000000"/>
          <w:kern w:val="0"/>
          <w:sz w:val="30"/>
          <w:szCs w:val="30"/>
        </w:rPr>
      </w:pPr>
      <w:r>
        <w:rPr>
          <w:rFonts w:hint="eastAsia" w:ascii="仿宋_GB2312" w:hAnsi="宋体" w:eastAsia="仿宋_GB2312" w:cs="Helvetica"/>
          <w:color w:val="000000"/>
          <w:kern w:val="0"/>
          <w:sz w:val="32"/>
          <w:szCs w:val="32"/>
        </w:rPr>
        <w:t>  年   月   日</w:t>
      </w:r>
      <w:r>
        <w:rPr>
          <w:rFonts w:ascii="Calibri" w:hAnsi="Calibri" w:eastAsia="宋体" w:cs="Helvetica"/>
          <w:color w:val="000000"/>
          <w:kern w:val="0"/>
          <w:sz w:val="32"/>
          <w:szCs w:val="32"/>
        </w:rPr>
        <w:t>     </w:t>
      </w:r>
      <w:r>
        <w:rPr>
          <w:rFonts w:ascii="Calibri" w:hAnsi="Calibri" w:eastAsia="宋体" w:cs="Helvetica"/>
          <w:color w:val="000000"/>
          <w:kern w:val="0"/>
          <w:sz w:val="30"/>
          <w:szCs w:val="3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C4C50"/>
    <w:rsid w:val="078C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2020-11-09T08:37:00Z</dcterms:created>
  <dc:creator>123</dc:creator>
  <cp:lastModifiedBy>123</cp:lastModifiedBy>
  <dcterms:modified xsi:type="dcterms:W3CDTF">2020-11-09T08:38:11Z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