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818ABC">
      <w:pPr>
        <w:keepNext w:val="0"/>
        <w:keepLines w:val="0"/>
        <w:pageBreakBefore w:val="0"/>
        <w:widowControl/>
        <w:shd w:val="clear" w:color="auto" w:fill="FFFFFF"/>
        <w:wordWrap/>
        <w:overflowPunct/>
        <w:topLinePunct w:val="0"/>
        <w:bidi w:val="0"/>
        <w:spacing w:line="600" w:lineRule="exact"/>
        <w:rPr>
          <w:rFonts w:hint="eastAsia" w:ascii="黑体" w:hAnsi="黑体" w:eastAsia="黑体" w:cs="黑体"/>
          <w:color w:val="000000"/>
          <w:kern w:val="0"/>
          <w:highlight w:val="none"/>
          <w:shd w:val="clear" w:color="auto" w:fill="FFFFFF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/>
          <w:kern w:val="0"/>
          <w:highlight w:val="none"/>
          <w:shd w:val="clear" w:color="auto" w:fill="FFFFFF"/>
          <w:lang w:val="en-US" w:eastAsia="zh-CN"/>
        </w:rPr>
        <w:t>附  件</w:t>
      </w:r>
    </w:p>
    <w:p w14:paraId="1A3DCB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right="0" w:firstLine="0" w:firstLineChars="0"/>
        <w:jc w:val="center"/>
        <w:textAlignment w:val="baseline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napToGrid/>
          <w:kern w:val="2"/>
          <w:sz w:val="44"/>
          <w:szCs w:val="44"/>
          <w:highlight w:val="none"/>
          <w:lang w:val="en-US" w:eastAsia="zh-CN" w:bidi="ar-SA"/>
        </w:rPr>
        <w:t>城发水务有限公司郑州市惠济区分公司招聘岗位一览表</w:t>
      </w:r>
    </w:p>
    <w:p w14:paraId="4F8CC0CF">
      <w:pPr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rPr>
          <w:sz w:val="28"/>
          <w:szCs w:val="28"/>
          <w:highlight w:val="none"/>
        </w:rPr>
      </w:pPr>
    </w:p>
    <w:tbl>
      <w:tblPr>
        <w:tblStyle w:val="15"/>
        <w:tblW w:w="15677" w:type="dxa"/>
        <w:tblInd w:w="-85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2"/>
        <w:gridCol w:w="1520"/>
        <w:gridCol w:w="1487"/>
        <w:gridCol w:w="5284"/>
        <w:gridCol w:w="6014"/>
      </w:tblGrid>
      <w:tr w14:paraId="63DAEC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1" w:hRule="atLeast"/>
        </w:trPr>
        <w:tc>
          <w:tcPr>
            <w:tcW w:w="1372" w:type="dxa"/>
            <w:vAlign w:val="center"/>
          </w:tcPr>
          <w:p w14:paraId="49AEC5D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部门</w:t>
            </w:r>
          </w:p>
        </w:tc>
        <w:tc>
          <w:tcPr>
            <w:tcW w:w="1520" w:type="dxa"/>
            <w:vAlign w:val="center"/>
          </w:tcPr>
          <w:p w14:paraId="6B55F45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岗位名称</w:t>
            </w:r>
          </w:p>
        </w:tc>
        <w:tc>
          <w:tcPr>
            <w:tcW w:w="1487" w:type="dxa"/>
            <w:vAlign w:val="center"/>
          </w:tcPr>
          <w:p w14:paraId="45D71B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招聘人数</w:t>
            </w:r>
          </w:p>
        </w:tc>
        <w:tc>
          <w:tcPr>
            <w:tcW w:w="5284" w:type="dxa"/>
            <w:vAlign w:val="center"/>
          </w:tcPr>
          <w:p w14:paraId="208DB7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岗位职责</w:t>
            </w:r>
          </w:p>
        </w:tc>
        <w:tc>
          <w:tcPr>
            <w:tcW w:w="6014" w:type="dxa"/>
            <w:vAlign w:val="center"/>
          </w:tcPr>
          <w:p w14:paraId="46F20E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8"/>
                <w:szCs w:val="28"/>
                <w:highlight w:val="none"/>
                <w:lang w:val="en-US" w:eastAsia="zh-CN"/>
              </w:rPr>
              <w:t>任职条件</w:t>
            </w:r>
          </w:p>
        </w:tc>
      </w:tr>
      <w:tr w14:paraId="616CE9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91" w:hRule="atLeast"/>
        </w:trPr>
        <w:tc>
          <w:tcPr>
            <w:tcW w:w="1372" w:type="dxa"/>
            <w:vAlign w:val="center"/>
          </w:tcPr>
          <w:p w14:paraId="469049D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生产运营</w:t>
            </w:r>
            <w:r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部</w:t>
            </w:r>
          </w:p>
        </w:tc>
        <w:tc>
          <w:tcPr>
            <w:tcW w:w="1520" w:type="dxa"/>
            <w:vAlign w:val="center"/>
          </w:tcPr>
          <w:p w14:paraId="074D27F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主任</w:t>
            </w:r>
          </w:p>
        </w:tc>
        <w:tc>
          <w:tcPr>
            <w:tcW w:w="1487" w:type="dxa"/>
            <w:vAlign w:val="center"/>
          </w:tcPr>
          <w:p w14:paraId="16D026F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5284" w:type="dxa"/>
            <w:vAlign w:val="center"/>
          </w:tcPr>
          <w:p w14:paraId="07050E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1.负责组织对公司各污水站点目标的制定、分解以及落实、检查等工作；</w:t>
            </w:r>
          </w:p>
          <w:p w14:paraId="1C6988D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2.组织相关人员定期检查设备运行、污水处理、生产工艺规划、生产组织和生产方案的落实情况等工作；</w:t>
            </w:r>
          </w:p>
          <w:p w14:paraId="60A16C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3.负责全厂年度、月度工作计划的分解和下达；</w:t>
            </w:r>
          </w:p>
          <w:p w14:paraId="21FC5F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4.负责对质量管理体系的运行进行监督，对目标任务定期进行内部评审；</w:t>
            </w:r>
          </w:p>
          <w:p w14:paraId="6CF817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5.负责公司运营人员的全面管理工作，确保安全运行、达标排放；</w:t>
            </w:r>
          </w:p>
          <w:p w14:paraId="39DD83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6.做好运营人员的全面培训工作（专业知识培训、安全培训等），不断提升员工综合素质；</w:t>
            </w:r>
          </w:p>
          <w:p w14:paraId="7FC3AD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7.做好内部生产运行管理工作；                                8.做好污水处理厂安健环管理工作；                                9.完成上级交办其他的工作。</w:t>
            </w:r>
          </w:p>
        </w:tc>
        <w:tc>
          <w:tcPr>
            <w:tcW w:w="6014" w:type="dxa"/>
            <w:vAlign w:val="center"/>
          </w:tcPr>
          <w:p w14:paraId="376F48D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1.年龄：40周岁及以下；</w:t>
            </w:r>
          </w:p>
          <w:p w14:paraId="16B95A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default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2.学历：全日制本科及以上学历；</w:t>
            </w:r>
          </w:p>
          <w:p w14:paraId="58C4AE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3.专业：</w:t>
            </w: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  <w:t>环境工程等相关专业；</w:t>
            </w:r>
          </w:p>
          <w:p w14:paraId="51533D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4.工作经验：具有5年以上生产运营管理相关工作经验；具有村镇污水处理站点工作经验优先考虑；</w:t>
            </w:r>
          </w:p>
          <w:p w14:paraId="7DF4F2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auto"/>
                <w:sz w:val="22"/>
                <w:szCs w:val="22"/>
                <w:lang w:val="en-US" w:eastAsia="zh-CN"/>
              </w:rPr>
              <w:t>5.技能与素质：熟悉国家环保行业法律法规、行业法规及生产运营流程，熟悉污水厂常用运行工艺、设备保养、维修、成本控制，具有一定的协调、组织和沟通能力。</w:t>
            </w:r>
          </w:p>
        </w:tc>
      </w:tr>
    </w:tbl>
    <w:p w14:paraId="68858734">
      <w:pPr>
        <w:pStyle w:val="4"/>
        <w:keepNext w:val="0"/>
        <w:keepLines w:val="0"/>
        <w:pageBreakBefore w:val="0"/>
        <w:wordWrap/>
        <w:overflowPunct/>
        <w:topLinePunct w:val="0"/>
        <w:bidi w:val="0"/>
        <w:spacing w:line="600" w:lineRule="exact"/>
        <w:rPr>
          <w:highlight w:val="none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375A33-9D99-4125-B3E0-0285BE39FA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2F2513CE-D6DD-4907-A7F9-9C92EFB0E782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  <w:embedRegular r:id="rId3" w:fontKey="{F6868A29-BEF5-47DA-851C-9C33F71DD7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AE5F3C"/>
    <w:rsid w:val="02AE5F3C"/>
    <w:rsid w:val="07DA199D"/>
    <w:rsid w:val="0F521A14"/>
    <w:rsid w:val="10557C57"/>
    <w:rsid w:val="113B0990"/>
    <w:rsid w:val="12A5534D"/>
    <w:rsid w:val="18046BEB"/>
    <w:rsid w:val="19C21C4E"/>
    <w:rsid w:val="1E8377A1"/>
    <w:rsid w:val="202B483F"/>
    <w:rsid w:val="264939D1"/>
    <w:rsid w:val="26A47336"/>
    <w:rsid w:val="27567FD3"/>
    <w:rsid w:val="2F027432"/>
    <w:rsid w:val="31B9703B"/>
    <w:rsid w:val="37774B1D"/>
    <w:rsid w:val="39FE5A4E"/>
    <w:rsid w:val="3B4F5639"/>
    <w:rsid w:val="3F1E169C"/>
    <w:rsid w:val="43F23617"/>
    <w:rsid w:val="475667EA"/>
    <w:rsid w:val="48156F4B"/>
    <w:rsid w:val="49AE2DA6"/>
    <w:rsid w:val="4BB92BF1"/>
    <w:rsid w:val="4CFF3361"/>
    <w:rsid w:val="4E1500A0"/>
    <w:rsid w:val="4E946A0E"/>
    <w:rsid w:val="52C0735C"/>
    <w:rsid w:val="535D4A4D"/>
    <w:rsid w:val="53E235C1"/>
    <w:rsid w:val="55AC5EFA"/>
    <w:rsid w:val="57A46C84"/>
    <w:rsid w:val="5E5E0F63"/>
    <w:rsid w:val="6091354B"/>
    <w:rsid w:val="63CE60C7"/>
    <w:rsid w:val="726427EF"/>
    <w:rsid w:val="77450CAB"/>
    <w:rsid w:val="7E8C1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link w:val="14"/>
    <w:unhideWhenUsed/>
    <w:qFormat/>
    <w:uiPriority w:val="0"/>
    <w:pPr>
      <w:keepNext w:val="0"/>
      <w:keepLines w:val="0"/>
      <w:spacing w:beforeLines="0" w:beforeAutospacing="0" w:afterLines="0" w:afterAutospacing="0" w:line="600" w:lineRule="exact"/>
      <w:ind w:firstLine="880" w:firstLineChars="200"/>
      <w:outlineLvl w:val="1"/>
    </w:pPr>
    <w:rPr>
      <w:rFonts w:ascii="Arial" w:hAnsi="Arial" w:eastAsia="楷体_GB2312"/>
      <w:b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unhideWhenUsed/>
    <w:qFormat/>
    <w:uiPriority w:val="99"/>
    <w:pPr>
      <w:ind w:firstLine="420" w:firstLineChars="200"/>
    </w:p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styleId="6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正文文本首行缩进1"/>
    <w:basedOn w:val="5"/>
    <w:next w:val="13"/>
    <w:qFormat/>
    <w:uiPriority w:val="0"/>
    <w:pPr>
      <w:ind w:firstLine="420" w:firstLineChars="100"/>
    </w:pPr>
  </w:style>
  <w:style w:type="paragraph" w:customStyle="1" w:styleId="13">
    <w:name w:val="正文文本首行缩进 21"/>
    <w:basedOn w:val="7"/>
    <w:qFormat/>
    <w:uiPriority w:val="0"/>
    <w:pPr>
      <w:ind w:firstLine="420" w:firstLineChars="200"/>
    </w:pPr>
  </w:style>
  <w:style w:type="character" w:customStyle="1" w:styleId="14">
    <w:name w:val="标题 2 Char"/>
    <w:link w:val="3"/>
    <w:qFormat/>
    <w:uiPriority w:val="0"/>
    <w:rPr>
      <w:rFonts w:ascii="Arial" w:hAnsi="Arial" w:eastAsia="楷体_GB2312"/>
      <w:b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1440</Words>
  <Characters>1518</Characters>
  <Lines>0</Lines>
  <Paragraphs>0</Paragraphs>
  <TotalTime>9</TotalTime>
  <ScaleCrop>false</ScaleCrop>
  <LinksUpToDate>false</LinksUpToDate>
  <CharactersWithSpaces>1584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2020-05-12T09:44:00Z</dcterms:created>
  <dc:creator>Jing</dc:creator>
  <cp:lastModifiedBy>WPS_1647090744</cp:lastModifiedBy>
  <dcterms:modified xsi:type="dcterms:W3CDTF">2025-09-11T08:43:46Z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eyJoZGlkIjoiZTBhMGM5MzZhNGI2OWI4MDgyYWE5MDI1OGQ3OWUzNjUiLCJ1c2VySWQiOiIxMzQwNzc4NTE3In0=</vt:lpwstr>
  </property>
  <property fmtid="{D5CDD505-2E9C-101B-9397-08002B2CF9AE}" pid="4" name="ICV">
    <vt:lpwstr>8915ED6A48764CFA8A3C9347F7C2CF2F_13</vt:lpwstr>
  </property>
</Properties>
</file>