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3977E4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附件2</w:t>
      </w:r>
      <w:bookmarkStart w:id="0" w:name="_GoBack"/>
      <w:bookmarkEnd w:id="0"/>
    </w:p>
    <w:p w14:paraId="3F4FC69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就业见习岗位计划表</w:t>
      </w:r>
    </w:p>
    <w:p w14:paraId="5B1CAAF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ascii="宋体" w:hAnsi="宋体"/>
          <w:sz w:val="28"/>
          <w:szCs w:val="28"/>
        </w:rPr>
      </w:pPr>
    </w:p>
    <w:p w14:paraId="5A04ABE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-420" w:leftChars="-200" w:right="-420" w:rightChars="-200" w:firstLine="210" w:firstLineChars="100"/>
        <w:rPr>
          <w:rFonts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申请见习单位（公章）：                                                                                          申请日期：      年    月    日</w:t>
      </w:r>
    </w:p>
    <w:tbl>
      <w:tblPr>
        <w:tblStyle w:val="3"/>
        <w:tblW w:w="149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8"/>
        <w:gridCol w:w="1984"/>
        <w:gridCol w:w="1418"/>
        <w:gridCol w:w="1701"/>
        <w:gridCol w:w="2390"/>
        <w:gridCol w:w="1497"/>
        <w:gridCol w:w="1675"/>
        <w:gridCol w:w="1951"/>
        <w:gridCol w:w="1559"/>
      </w:tblGrid>
      <w:tr w14:paraId="26841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atLeast"/>
          <w:jc w:val="center"/>
        </w:trPr>
        <w:tc>
          <w:tcPr>
            <w:tcW w:w="808" w:type="dxa"/>
            <w:noWrap w:val="0"/>
            <w:vAlign w:val="center"/>
          </w:tcPr>
          <w:p w14:paraId="56473C2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楷体_GB2312" w:hAnsi="黑体" w:eastAsia="楷体_GB2312"/>
                <w:sz w:val="28"/>
                <w:szCs w:val="28"/>
              </w:rPr>
            </w:pPr>
            <w:r>
              <w:rPr>
                <w:rFonts w:hint="eastAsia" w:ascii="楷体_GB2312" w:hAnsi="黑体" w:eastAsia="楷体_GB2312"/>
                <w:sz w:val="28"/>
                <w:szCs w:val="28"/>
              </w:rPr>
              <w:t>序号</w:t>
            </w:r>
          </w:p>
        </w:tc>
        <w:tc>
          <w:tcPr>
            <w:tcW w:w="1984" w:type="dxa"/>
            <w:noWrap w:val="0"/>
            <w:vAlign w:val="center"/>
          </w:tcPr>
          <w:p w14:paraId="54883E6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楷体_GB2312" w:hAnsi="黑体" w:eastAsia="楷体_GB2312"/>
                <w:sz w:val="28"/>
                <w:szCs w:val="28"/>
              </w:rPr>
            </w:pPr>
            <w:r>
              <w:rPr>
                <w:rFonts w:hint="eastAsia" w:ascii="楷体_GB2312" w:hAnsi="黑体" w:eastAsia="楷体_GB2312"/>
                <w:sz w:val="28"/>
                <w:szCs w:val="28"/>
              </w:rPr>
              <w:t>见习岗位名称</w:t>
            </w:r>
          </w:p>
        </w:tc>
        <w:tc>
          <w:tcPr>
            <w:tcW w:w="1418" w:type="dxa"/>
            <w:noWrap w:val="0"/>
            <w:vAlign w:val="center"/>
          </w:tcPr>
          <w:p w14:paraId="5B1D2C4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楷体_GB2312" w:hAnsi="黑体" w:eastAsia="楷体_GB2312"/>
                <w:sz w:val="28"/>
                <w:szCs w:val="28"/>
              </w:rPr>
            </w:pPr>
            <w:r>
              <w:rPr>
                <w:rFonts w:hint="eastAsia" w:ascii="楷体_GB2312" w:hAnsi="黑体" w:eastAsia="楷体_GB2312"/>
                <w:sz w:val="28"/>
                <w:szCs w:val="28"/>
              </w:rPr>
              <w:t>见习期限</w:t>
            </w:r>
          </w:p>
        </w:tc>
        <w:tc>
          <w:tcPr>
            <w:tcW w:w="1701" w:type="dxa"/>
            <w:noWrap w:val="0"/>
            <w:vAlign w:val="center"/>
          </w:tcPr>
          <w:p w14:paraId="562DDC1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楷体_GB2312" w:hAnsi="黑体" w:eastAsia="楷体_GB2312"/>
                <w:sz w:val="28"/>
                <w:szCs w:val="28"/>
              </w:rPr>
            </w:pPr>
            <w:r>
              <w:rPr>
                <w:rFonts w:hint="eastAsia" w:ascii="楷体_GB2312" w:hAnsi="黑体" w:eastAsia="楷体_GB2312"/>
                <w:sz w:val="28"/>
                <w:szCs w:val="28"/>
              </w:rPr>
              <w:t>拟接收见习</w:t>
            </w:r>
          </w:p>
          <w:p w14:paraId="0048A3E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楷体_GB2312" w:hAnsi="黑体" w:eastAsia="楷体_GB2312"/>
                <w:sz w:val="28"/>
                <w:szCs w:val="28"/>
              </w:rPr>
            </w:pPr>
            <w:r>
              <w:rPr>
                <w:rFonts w:hint="eastAsia" w:ascii="楷体_GB2312" w:hAnsi="黑体" w:eastAsia="楷体_GB2312"/>
                <w:sz w:val="28"/>
                <w:szCs w:val="28"/>
              </w:rPr>
              <w:t>人数</w:t>
            </w:r>
          </w:p>
        </w:tc>
        <w:tc>
          <w:tcPr>
            <w:tcW w:w="2390" w:type="dxa"/>
            <w:noWrap w:val="0"/>
            <w:vAlign w:val="center"/>
          </w:tcPr>
          <w:p w14:paraId="17F595F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楷体_GB2312" w:hAnsi="黑体" w:eastAsia="楷体_GB2312"/>
                <w:sz w:val="28"/>
                <w:szCs w:val="28"/>
              </w:rPr>
            </w:pPr>
            <w:r>
              <w:rPr>
                <w:rFonts w:hint="eastAsia" w:ascii="楷体_GB2312" w:hAnsi="黑体" w:eastAsia="楷体_GB2312"/>
                <w:sz w:val="28"/>
                <w:szCs w:val="28"/>
              </w:rPr>
              <w:t>占单位该岗位</w:t>
            </w:r>
          </w:p>
          <w:p w14:paraId="11CE36D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楷体_GB2312" w:hAnsi="黑体" w:eastAsia="楷体_GB2312"/>
                <w:sz w:val="28"/>
                <w:szCs w:val="28"/>
              </w:rPr>
            </w:pPr>
            <w:r>
              <w:rPr>
                <w:rFonts w:hint="eastAsia" w:ascii="楷体_GB2312" w:hAnsi="黑体" w:eastAsia="楷体_GB2312"/>
                <w:sz w:val="28"/>
                <w:szCs w:val="28"/>
              </w:rPr>
              <w:t>职工数比例（％）</w:t>
            </w:r>
          </w:p>
        </w:tc>
        <w:tc>
          <w:tcPr>
            <w:tcW w:w="1497" w:type="dxa"/>
            <w:noWrap w:val="0"/>
            <w:vAlign w:val="center"/>
          </w:tcPr>
          <w:p w14:paraId="2B263BF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楷体_GB2312" w:hAnsi="黑体" w:eastAsia="楷体_GB2312"/>
                <w:sz w:val="28"/>
                <w:szCs w:val="28"/>
              </w:rPr>
            </w:pPr>
            <w:r>
              <w:rPr>
                <w:rFonts w:hint="eastAsia" w:ascii="楷体_GB2312" w:hAnsi="黑体" w:eastAsia="楷体_GB2312"/>
                <w:sz w:val="28"/>
                <w:szCs w:val="28"/>
              </w:rPr>
              <w:t>学历要求</w:t>
            </w:r>
          </w:p>
        </w:tc>
        <w:tc>
          <w:tcPr>
            <w:tcW w:w="1675" w:type="dxa"/>
            <w:noWrap w:val="0"/>
            <w:vAlign w:val="center"/>
          </w:tcPr>
          <w:p w14:paraId="1353E39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楷体_GB2312" w:hAnsi="黑体" w:eastAsia="楷体_GB2312"/>
                <w:sz w:val="28"/>
                <w:szCs w:val="28"/>
              </w:rPr>
            </w:pPr>
            <w:r>
              <w:rPr>
                <w:rFonts w:hint="eastAsia" w:ascii="楷体_GB2312" w:hAnsi="黑体" w:eastAsia="楷体_GB2312"/>
                <w:sz w:val="28"/>
                <w:szCs w:val="28"/>
              </w:rPr>
              <w:t>专业要求</w:t>
            </w:r>
          </w:p>
        </w:tc>
        <w:tc>
          <w:tcPr>
            <w:tcW w:w="1951" w:type="dxa"/>
            <w:noWrap w:val="0"/>
            <w:vAlign w:val="center"/>
          </w:tcPr>
          <w:p w14:paraId="4BD8371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楷体_GB2312" w:hAnsi="黑体" w:eastAsia="楷体_GB2312"/>
                <w:sz w:val="28"/>
                <w:szCs w:val="28"/>
              </w:rPr>
            </w:pPr>
            <w:r>
              <w:rPr>
                <w:rFonts w:hint="eastAsia" w:ascii="楷体_GB2312" w:hAnsi="黑体" w:eastAsia="楷体_GB2312"/>
                <w:sz w:val="28"/>
                <w:szCs w:val="28"/>
              </w:rPr>
              <w:t>主要见习内容</w:t>
            </w:r>
          </w:p>
        </w:tc>
        <w:tc>
          <w:tcPr>
            <w:tcW w:w="1559" w:type="dxa"/>
            <w:noWrap w:val="0"/>
            <w:vAlign w:val="center"/>
          </w:tcPr>
          <w:p w14:paraId="2FE8419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楷体_GB2312" w:hAnsi="黑体" w:eastAsia="楷体_GB2312"/>
                <w:sz w:val="28"/>
                <w:szCs w:val="28"/>
              </w:rPr>
            </w:pPr>
            <w:r>
              <w:rPr>
                <w:rFonts w:hint="eastAsia" w:ascii="楷体_GB2312" w:hAnsi="黑体" w:eastAsia="楷体_GB2312"/>
                <w:sz w:val="28"/>
                <w:szCs w:val="28"/>
              </w:rPr>
              <w:t>见习待遇</w:t>
            </w:r>
          </w:p>
        </w:tc>
      </w:tr>
      <w:tr w14:paraId="56090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08" w:type="dxa"/>
            <w:noWrap w:val="0"/>
            <w:vAlign w:val="center"/>
          </w:tcPr>
          <w:p w14:paraId="2C8B8EE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 w14:paraId="0173D88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704D7E1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109D2CE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390" w:type="dxa"/>
            <w:noWrap w:val="0"/>
            <w:vAlign w:val="center"/>
          </w:tcPr>
          <w:p w14:paraId="6633668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97" w:type="dxa"/>
            <w:noWrap w:val="0"/>
            <w:vAlign w:val="center"/>
          </w:tcPr>
          <w:p w14:paraId="5D3A6DD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675" w:type="dxa"/>
            <w:noWrap w:val="0"/>
            <w:vAlign w:val="center"/>
          </w:tcPr>
          <w:p w14:paraId="7FDE3C2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51" w:type="dxa"/>
            <w:noWrap w:val="0"/>
            <w:vAlign w:val="center"/>
          </w:tcPr>
          <w:p w14:paraId="0AD477D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00839D8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11BF3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08" w:type="dxa"/>
            <w:noWrap w:val="0"/>
            <w:vAlign w:val="center"/>
          </w:tcPr>
          <w:p w14:paraId="4ECEF9F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 w14:paraId="691F3E1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709DBA0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0DBFA87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390" w:type="dxa"/>
            <w:noWrap w:val="0"/>
            <w:vAlign w:val="center"/>
          </w:tcPr>
          <w:p w14:paraId="29B96BE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97" w:type="dxa"/>
            <w:noWrap w:val="0"/>
            <w:vAlign w:val="center"/>
          </w:tcPr>
          <w:p w14:paraId="2600BB3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675" w:type="dxa"/>
            <w:noWrap w:val="0"/>
            <w:vAlign w:val="center"/>
          </w:tcPr>
          <w:p w14:paraId="0FFE67E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51" w:type="dxa"/>
            <w:noWrap w:val="0"/>
            <w:vAlign w:val="center"/>
          </w:tcPr>
          <w:p w14:paraId="1ADF992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5C0E4FB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18FD2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08" w:type="dxa"/>
            <w:noWrap w:val="0"/>
            <w:vAlign w:val="center"/>
          </w:tcPr>
          <w:p w14:paraId="141C897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 w14:paraId="46A9549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1913519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0C1A32B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390" w:type="dxa"/>
            <w:noWrap w:val="0"/>
            <w:vAlign w:val="center"/>
          </w:tcPr>
          <w:p w14:paraId="1C34F16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97" w:type="dxa"/>
            <w:noWrap w:val="0"/>
            <w:vAlign w:val="center"/>
          </w:tcPr>
          <w:p w14:paraId="6AB2CF2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675" w:type="dxa"/>
            <w:noWrap w:val="0"/>
            <w:vAlign w:val="center"/>
          </w:tcPr>
          <w:p w14:paraId="0284245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51" w:type="dxa"/>
            <w:noWrap w:val="0"/>
            <w:vAlign w:val="center"/>
          </w:tcPr>
          <w:p w14:paraId="5BC9FDA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6648986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68131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08" w:type="dxa"/>
            <w:noWrap w:val="0"/>
            <w:vAlign w:val="center"/>
          </w:tcPr>
          <w:p w14:paraId="755D45A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 w14:paraId="5DD53CF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2EE2CFB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5560311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390" w:type="dxa"/>
            <w:noWrap w:val="0"/>
            <w:vAlign w:val="center"/>
          </w:tcPr>
          <w:p w14:paraId="18CDB92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97" w:type="dxa"/>
            <w:noWrap w:val="0"/>
            <w:vAlign w:val="center"/>
          </w:tcPr>
          <w:p w14:paraId="62499C9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675" w:type="dxa"/>
            <w:noWrap w:val="0"/>
            <w:vAlign w:val="center"/>
          </w:tcPr>
          <w:p w14:paraId="0DBE4EA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51" w:type="dxa"/>
            <w:noWrap w:val="0"/>
            <w:vAlign w:val="center"/>
          </w:tcPr>
          <w:p w14:paraId="277CE05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2F4FF54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406A5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08" w:type="dxa"/>
            <w:noWrap w:val="0"/>
            <w:vAlign w:val="center"/>
          </w:tcPr>
          <w:p w14:paraId="3B98174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 w14:paraId="4A8A326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759F2C7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727F6AD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390" w:type="dxa"/>
            <w:noWrap w:val="0"/>
            <w:vAlign w:val="center"/>
          </w:tcPr>
          <w:p w14:paraId="29630D0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97" w:type="dxa"/>
            <w:noWrap w:val="0"/>
            <w:vAlign w:val="center"/>
          </w:tcPr>
          <w:p w14:paraId="1A44961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675" w:type="dxa"/>
            <w:noWrap w:val="0"/>
            <w:vAlign w:val="center"/>
          </w:tcPr>
          <w:p w14:paraId="048F917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51" w:type="dxa"/>
            <w:noWrap w:val="0"/>
            <w:vAlign w:val="center"/>
          </w:tcPr>
          <w:p w14:paraId="5452D0A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01FFF37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709E2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08" w:type="dxa"/>
            <w:noWrap w:val="0"/>
            <w:vAlign w:val="center"/>
          </w:tcPr>
          <w:p w14:paraId="6A608B2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 w14:paraId="7C8DB65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277D123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069CE6A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390" w:type="dxa"/>
            <w:noWrap w:val="0"/>
            <w:vAlign w:val="center"/>
          </w:tcPr>
          <w:p w14:paraId="7886D67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97" w:type="dxa"/>
            <w:noWrap w:val="0"/>
            <w:vAlign w:val="center"/>
          </w:tcPr>
          <w:p w14:paraId="0FD9019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675" w:type="dxa"/>
            <w:noWrap w:val="0"/>
            <w:vAlign w:val="center"/>
          </w:tcPr>
          <w:p w14:paraId="3CD5961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51" w:type="dxa"/>
            <w:noWrap w:val="0"/>
            <w:vAlign w:val="center"/>
          </w:tcPr>
          <w:p w14:paraId="36163CE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0F5A9B8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32762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08" w:type="dxa"/>
            <w:noWrap w:val="0"/>
            <w:vAlign w:val="center"/>
          </w:tcPr>
          <w:p w14:paraId="4926875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 w14:paraId="0714589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2110246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165E2C3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390" w:type="dxa"/>
            <w:noWrap w:val="0"/>
            <w:vAlign w:val="center"/>
          </w:tcPr>
          <w:p w14:paraId="1C95B03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97" w:type="dxa"/>
            <w:noWrap w:val="0"/>
            <w:vAlign w:val="center"/>
          </w:tcPr>
          <w:p w14:paraId="513BAED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675" w:type="dxa"/>
            <w:noWrap w:val="0"/>
            <w:vAlign w:val="center"/>
          </w:tcPr>
          <w:p w14:paraId="10328A0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51" w:type="dxa"/>
            <w:noWrap w:val="0"/>
            <w:vAlign w:val="center"/>
          </w:tcPr>
          <w:p w14:paraId="0F61A1E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4825E04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35A50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08" w:type="dxa"/>
            <w:noWrap w:val="0"/>
            <w:vAlign w:val="center"/>
          </w:tcPr>
          <w:p w14:paraId="3AE3940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 w14:paraId="384E224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65623DF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64DA3DA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390" w:type="dxa"/>
            <w:noWrap w:val="0"/>
            <w:vAlign w:val="center"/>
          </w:tcPr>
          <w:p w14:paraId="3E322C6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97" w:type="dxa"/>
            <w:noWrap w:val="0"/>
            <w:vAlign w:val="center"/>
          </w:tcPr>
          <w:p w14:paraId="4A7FB48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675" w:type="dxa"/>
            <w:noWrap w:val="0"/>
            <w:vAlign w:val="center"/>
          </w:tcPr>
          <w:p w14:paraId="53F4575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51" w:type="dxa"/>
            <w:noWrap w:val="0"/>
            <w:vAlign w:val="center"/>
          </w:tcPr>
          <w:p w14:paraId="7F65C8A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65DEACD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0554A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08" w:type="dxa"/>
            <w:noWrap w:val="0"/>
            <w:vAlign w:val="center"/>
          </w:tcPr>
          <w:p w14:paraId="1933D68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84" w:type="dxa"/>
            <w:noWrap w:val="0"/>
            <w:vAlign w:val="center"/>
          </w:tcPr>
          <w:p w14:paraId="4B20C31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1CE87C4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03CA588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390" w:type="dxa"/>
            <w:noWrap w:val="0"/>
            <w:vAlign w:val="center"/>
          </w:tcPr>
          <w:p w14:paraId="1C604A6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97" w:type="dxa"/>
            <w:noWrap w:val="0"/>
            <w:vAlign w:val="center"/>
          </w:tcPr>
          <w:p w14:paraId="42757AC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675" w:type="dxa"/>
            <w:noWrap w:val="0"/>
            <w:vAlign w:val="center"/>
          </w:tcPr>
          <w:p w14:paraId="5B705C1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51" w:type="dxa"/>
            <w:noWrap w:val="0"/>
            <w:vAlign w:val="center"/>
          </w:tcPr>
          <w:p w14:paraId="365AC29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35DC70C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4F7D3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808" w:type="dxa"/>
            <w:noWrap w:val="0"/>
            <w:vAlign w:val="center"/>
          </w:tcPr>
          <w:p w14:paraId="0AC2CB08">
            <w:pPr>
              <w:pageBreakBefore w:val="0"/>
              <w:tabs>
                <w:tab w:val="left" w:pos="29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合计</w:t>
            </w:r>
          </w:p>
        </w:tc>
        <w:tc>
          <w:tcPr>
            <w:tcW w:w="1984" w:type="dxa"/>
            <w:noWrap w:val="0"/>
            <w:vAlign w:val="center"/>
          </w:tcPr>
          <w:p w14:paraId="79E0D78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41096F3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701" w:type="dxa"/>
            <w:noWrap w:val="0"/>
            <w:vAlign w:val="center"/>
          </w:tcPr>
          <w:p w14:paraId="294E440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390" w:type="dxa"/>
            <w:noWrap w:val="0"/>
            <w:vAlign w:val="center"/>
          </w:tcPr>
          <w:p w14:paraId="3BC6D44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97" w:type="dxa"/>
            <w:noWrap w:val="0"/>
            <w:vAlign w:val="center"/>
          </w:tcPr>
          <w:p w14:paraId="2EB5F48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675" w:type="dxa"/>
            <w:noWrap w:val="0"/>
            <w:vAlign w:val="center"/>
          </w:tcPr>
          <w:p w14:paraId="2B1B9BB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951" w:type="dxa"/>
            <w:noWrap w:val="0"/>
            <w:vAlign w:val="center"/>
          </w:tcPr>
          <w:p w14:paraId="7584F4E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72375A5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</w:tbl>
    <w:p w14:paraId="00F82F9D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</w:pPr>
    </w:p>
    <w:p w14:paraId="3AC963D8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8999BA0-B9DC-41C3-9FC4-4794705B64D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F6230C04-CDF2-4346-A425-883E4B0E7F05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5FF9019B-FACA-4268-A79D-73E30D17DB47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4" w:fontKey="{C18B25BE-ED7D-4D26-9E51-9E6069F958D7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5" w:fontKey="{561625CC-6740-4F95-98F8-BCE9F2469B30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07235248-D3E7-4FE5-9B6B-18A75DD1645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A863327"/>
    <w:rsid w:val="75B05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</Words>
  <Characters>81</Characters>
  <Lines>0</Lines>
  <Paragraphs>0</Paragraphs>
  <TotalTime>0</TotalTime>
  <ScaleCrop>false</ScaleCrop>
  <LinksUpToDate>false</LinksUpToDate>
  <CharactersWithSpaces>185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2025-04-07T02:12:00Z</dcterms:created>
  <dc:creator>lenovo</dc:creator>
  <cp:lastModifiedBy>大东</cp:lastModifiedBy>
  <dcterms:modified xsi:type="dcterms:W3CDTF">2025-09-17T09:38:23Z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eyJoZGlkIjoiZGQ0ZTRjODNkYjExMmQ2NTU3YjVjNjgxMzFkMWY1YzYiLCJ1c2VySWQiOiIzMDQwNzUwOTQifQ==</vt:lpwstr>
  </property>
  <property fmtid="{D5CDD505-2E9C-101B-9397-08002B2CF9AE}" pid="4" name="ICV">
    <vt:lpwstr>D7B917F9553B480B9E8AC37FEAD532B1_12</vt:lpwstr>
  </property>
</Properties>
</file>