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6A3B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附件2：</w:t>
      </w:r>
    </w:p>
    <w:p w14:paraId="539ECFF2">
      <w:pPr>
        <w:jc w:val="center"/>
        <w:rPr>
          <w:rFonts w:hint="default" w:ascii="Times New Roman" w:hAnsi="Times New Roman" w:eastAsia="方正小标宋_GBK" w:cs="Times New Roman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原阳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县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政府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专职消防队员体能测试项目及标准</w:t>
      </w:r>
      <w:bookmarkEnd w:id="0"/>
    </w:p>
    <w:p w14:paraId="57F688E2">
      <w:pPr>
        <w:pStyle w:val="2"/>
        <w:rPr>
          <w:rFonts w:hint="default" w:ascii="Times New Roman" w:hAnsi="Times New Roman" w:cs="Times New Roma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731"/>
        <w:gridCol w:w="717"/>
        <w:gridCol w:w="717"/>
        <w:gridCol w:w="717"/>
        <w:gridCol w:w="717"/>
        <w:gridCol w:w="717"/>
        <w:gridCol w:w="717"/>
        <w:gridCol w:w="717"/>
        <w:gridCol w:w="717"/>
        <w:gridCol w:w="725"/>
        <w:gridCol w:w="739"/>
      </w:tblGrid>
      <w:tr w14:paraId="65D9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1418F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7DB192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体能测试成绩对应分值、测试办法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6864F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4"/>
              </w:rPr>
              <w:t>备注</w:t>
            </w:r>
          </w:p>
        </w:tc>
      </w:tr>
      <w:tr w14:paraId="201BF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E64EC1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655E93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10分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187C4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20分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9BE18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30分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0C48C0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40分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51EC71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50分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A6BB84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60分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D748B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70分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4BCBD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80分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5EFFF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90分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0CF168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100分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8B8AC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BD5AD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E281CC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1000米跑</w:t>
            </w:r>
          </w:p>
          <w:p w14:paraId="58532D3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（分、秒）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8739F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4′35″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67CDE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4′20″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A9A776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4′15″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90F828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4′10″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AE129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4′05″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DACE3C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4′00″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5261F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3′55″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37081B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3′50″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B362D13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3′45″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B561A0A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3′40″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DBB112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7ABDE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BD85E4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31EB03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分组考核；</w:t>
            </w:r>
          </w:p>
          <w:p w14:paraId="087934DA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在跑道或平地上标出起点线，考生从起点线处听到起跑口令后起跑，完成1000米距离到达终点线，记录时间；</w:t>
            </w:r>
          </w:p>
          <w:p w14:paraId="C85D23E3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考核以完成时间计算成绩。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41737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CDE98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366029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立定跳远</w:t>
            </w:r>
          </w:p>
          <w:p w14:paraId="2383DB3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（米）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EDBC7A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2.01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A1B0F6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2.13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C85A13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2.17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F04A4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2.21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2A5105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2.25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BB0689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2.29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E742D1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2.33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B0102C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2.37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F6255B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2.41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7B78A6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2.45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30DBE1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46D0C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8BF1B4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BEEDA830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单个或分组考核；</w:t>
            </w:r>
          </w:p>
          <w:p w14:paraId="9B1AF850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在跑道或平地上标出起跳线，考生站立在起跳线后，脚尖不得踩线，脚尖不得离开地面，两脚原地同时起跳，不得有助跑、垫步或者连跳动作，测量起跳线后沿至身体任何着地最近点后沿的垂直距离。两次测试，记录成绩较好的1次</w:t>
            </w:r>
          </w:p>
          <w:p w14:paraId="C72A7ECB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考核以完成跳出长度计算成绩。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99D651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D8F9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6339BF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单杠引体向上</w:t>
            </w:r>
          </w:p>
          <w:p w14:paraId="FB40112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（次/2分钟）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6F7D7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-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2D6974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-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F1048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1122EB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504B0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182AB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DFD428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2605A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10CBAC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9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4ACAD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10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EC229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3DA5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418881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BE210584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单个或分组考核；</w:t>
            </w:r>
          </w:p>
          <w:p w14:paraId="F6BD71D4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按照规定动作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要领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完成动作。引体时下颌高于杠面，身体不得借助振浪或摆动，悬垂时双关节伸直；脚触及地面或立柱，结束考核；</w:t>
            </w:r>
          </w:p>
          <w:p w14:paraId="E1341375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考核以完成次数计算成绩。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D8192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96557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ED81F8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俯卧撑</w:t>
            </w:r>
          </w:p>
          <w:p w14:paraId="38CEEF3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（次/2分钟）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BF425B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20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26221B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8B45F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30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B4457D0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30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BB37E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E9A88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40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60CB4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02C696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50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8F3503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55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2E2EB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60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A00CB8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5A17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611A9A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B2B3604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单个或分组考核；</w:t>
            </w:r>
          </w:p>
          <w:p w14:paraId="C36903CA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按照规定动作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要领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完成动作。曲臂时肩关节高于肘关节，伸臂时，双肘关节未伸直、做动作时身体未保持平直，该次动作不计数，除手脚以外身体其他部位触及地面，结束考核；</w:t>
            </w:r>
          </w:p>
          <w:p w14:paraId="CBCC3248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考核以完成次数计算成绩。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B065F4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301F5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F0258A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100米跑</w:t>
            </w:r>
          </w:p>
          <w:p w14:paraId="CB36535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（秒）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6A82E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17″3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D0C1E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16″4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9AEE391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16″1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EEFC5E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15″8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59A70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15″5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EDD39A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15″2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7FB6B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14″9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867497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14″6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CDB29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14″3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2FB4081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14″0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C5BA5C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A68E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222A6D1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9C6950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分组考核；</w:t>
            </w:r>
          </w:p>
          <w:p w14:paraId="0DBBA6A9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在100米长直线跑道上标出起跑线和终点线，考生从起跑线处听到起跑口令后起跑，通过终点线记录时间，抢跑犯规，重新组织起跑，跑出本跑道或用其他方式干扰、阻碍他人者不记录成绩；</w:t>
            </w:r>
          </w:p>
          <w:p w14:paraId="9CC03D68">
            <w:pPr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考核以完成时间计算成绩。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F586F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</w:tbl>
    <w:p w14:paraId="B6733649">
      <w:pPr>
        <w:rPr>
          <w:rFonts w:hint="default" w:ascii="Times New Roman" w:hAnsi="Times New Roman" w:cs="Times New Roman"/>
        </w:rPr>
      </w:pPr>
    </w:p>
    <w:p w14:paraId="7281178A"/>
    <w:sectPr>
      <w:pgSz w:w="11906" w:h="16838"/>
      <w:pgMar w:top="1417" w:right="1417" w:bottom="1417" w:left="1417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08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hint="default" w:ascii="Times New Roman" w:hAnsi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2025-09-26T02:53:02Z</dcterms:created>
  <dc:creator>lenovo</dc:creator>
  <cp:lastModifiedBy>海里鱼</cp:lastModifiedBy>
  <dcterms:modified xsi:type="dcterms:W3CDTF">2025-09-26T02:53:10Z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eyJoZGlkIjoiMWY2OTE5YTZmZGFhOTdlMDUxNzhmOTM3MTQwNWI3ZjgiLCJ1c2VySWQiOiIxMjYxMzAwMDQwIn0=</vt:lpwstr>
  </property>
  <property fmtid="{D5CDD505-2E9C-101B-9397-08002B2CF9AE}" pid="4" name="ICV">
    <vt:lpwstr>A02ECB7E6A5A4A4CBE0A4FD9D2C02351_12</vt:lpwstr>
  </property>
</Properties>
</file>