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0CB08">
      <w:pPr>
        <w:pStyle w:val="9"/>
        <w:keepNext w:val="0"/>
        <w:keepLines w:val="0"/>
        <w:widowControl/>
        <w:suppressLineNumbers w:val="0"/>
        <w:spacing w:line="555" w:lineRule="atLeast"/>
      </w:pPr>
      <w:r>
        <w:rPr>
          <w:rFonts w:ascii="黑体" w:hAnsi="宋体" w:eastAsia="黑体" w:cs="黑体"/>
          <w:sz w:val="31"/>
          <w:szCs w:val="31"/>
        </w:rPr>
        <w:t>附</w:t>
      </w:r>
      <w:r>
        <w:rPr>
          <w:rFonts w:hint="eastAsia" w:ascii="黑体" w:hAnsi="宋体" w:eastAsia="黑体" w:cs="黑体"/>
          <w:sz w:val="31"/>
          <w:szCs w:val="31"/>
        </w:rPr>
        <w:t> 件</w:t>
      </w:r>
    </w:p>
    <w:p w14:paraId="14F01009">
      <w:pPr>
        <w:pStyle w:val="9"/>
        <w:keepNext w:val="0"/>
        <w:keepLines w:val="0"/>
        <w:widowControl/>
        <w:suppressLineNumbers w:val="0"/>
        <w:spacing w:line="555" w:lineRule="atLeast"/>
        <w:jc w:val="center"/>
      </w:pPr>
      <w:bookmarkStart w:id="0" w:name="_GoBack"/>
      <w:r>
        <w:rPr>
          <w:rFonts w:ascii="方正小标宋简体" w:hAnsi="方正小标宋简体" w:eastAsia="方正小标宋简体" w:cs="方正小标宋简体"/>
          <w:sz w:val="36"/>
          <w:szCs w:val="36"/>
        </w:rPr>
        <w:t>河南师范大学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2025年公开招聘第二批员额制工作人员（硕士）一览表</w:t>
      </w:r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 </w:t>
      </w:r>
    </w:p>
    <w:tbl>
      <w:tblPr>
        <w:tblW w:w="4998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78"/>
        <w:gridCol w:w="1605"/>
        <w:gridCol w:w="4436"/>
        <w:gridCol w:w="1556"/>
        <w:gridCol w:w="4317"/>
      </w:tblGrid>
      <w:tr w14:paraId="32EEE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  <w:tblCellSpacing w:w="0" w:type="dxa"/>
        </w:trPr>
        <w:tc>
          <w:tcPr>
            <w:tcW w:w="80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8F32525">
            <w:pPr>
              <w:pStyle w:val="9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Style w:val="13"/>
                <w:rFonts w:ascii="仿宋" w:hAnsi="仿宋" w:eastAsia="仿宋" w:cs="仿宋"/>
                <w:sz w:val="28"/>
                <w:szCs w:val="28"/>
                <w:bdr w:val="none" w:color="auto" w:sz="0" w:space="0"/>
              </w:rPr>
              <w:t>招聘岗位</w:t>
            </w:r>
          </w:p>
        </w:tc>
        <w:tc>
          <w:tcPr>
            <w:tcW w:w="56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8372E5E">
            <w:pPr>
              <w:pStyle w:val="9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Style w:val="13"/>
                <w:rFonts w:hint="eastAsia" w:ascii="仿宋" w:hAnsi="仿宋" w:eastAsia="仿宋" w:cs="仿宋"/>
                <w:sz w:val="28"/>
                <w:szCs w:val="28"/>
                <w:bdr w:val="none" w:color="auto" w:sz="0" w:space="0"/>
              </w:rPr>
              <w:t>岗位编号</w:t>
            </w:r>
          </w:p>
        </w:tc>
        <w:tc>
          <w:tcPr>
            <w:tcW w:w="156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2455FCB">
            <w:pPr>
              <w:pStyle w:val="9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Style w:val="13"/>
                <w:rFonts w:hint="eastAsia" w:ascii="仿宋" w:hAnsi="仿宋" w:eastAsia="仿宋" w:cs="仿宋"/>
                <w:sz w:val="28"/>
                <w:szCs w:val="28"/>
                <w:bdr w:val="none" w:color="auto" w:sz="0" w:space="0"/>
              </w:rPr>
              <w:t>招聘专业</w:t>
            </w:r>
          </w:p>
        </w:tc>
        <w:tc>
          <w:tcPr>
            <w:tcW w:w="54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59048BB">
            <w:pPr>
              <w:pStyle w:val="9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Style w:val="13"/>
                <w:rFonts w:hint="eastAsia" w:ascii="仿宋" w:hAnsi="仿宋" w:eastAsia="仿宋" w:cs="仿宋"/>
                <w:sz w:val="28"/>
                <w:szCs w:val="28"/>
                <w:bdr w:val="none" w:color="auto" w:sz="0" w:space="0"/>
              </w:rPr>
              <w:t>招聘</w:t>
            </w:r>
          </w:p>
          <w:p w14:paraId="7F4D3FEB">
            <w:pPr>
              <w:pStyle w:val="9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Style w:val="13"/>
                <w:rFonts w:hint="eastAsia" w:ascii="仿宋" w:hAnsi="仿宋" w:eastAsia="仿宋" w:cs="仿宋"/>
                <w:sz w:val="28"/>
                <w:szCs w:val="28"/>
                <w:bdr w:val="none" w:color="auto" w:sz="0" w:space="0"/>
              </w:rPr>
              <w:t>人数</w:t>
            </w:r>
          </w:p>
        </w:tc>
        <w:tc>
          <w:tcPr>
            <w:tcW w:w="152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F8100F3">
            <w:pPr>
              <w:pStyle w:val="9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Style w:val="13"/>
                <w:rFonts w:hint="eastAsia" w:ascii="仿宋" w:hAnsi="仿宋" w:eastAsia="仿宋" w:cs="仿宋"/>
                <w:sz w:val="28"/>
                <w:szCs w:val="28"/>
                <w:bdr w:val="none" w:color="auto" w:sz="0" w:space="0"/>
              </w:rPr>
              <w:t>其他要求</w:t>
            </w:r>
          </w:p>
        </w:tc>
      </w:tr>
      <w:tr w14:paraId="684CE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4" w:hRule="atLeast"/>
          <w:tblCellSpacing w:w="0" w:type="dxa"/>
        </w:trPr>
        <w:tc>
          <w:tcPr>
            <w:tcW w:w="80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7CB1DC7">
            <w:pPr>
              <w:pStyle w:val="9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仿宋" w:hAnsi="仿宋" w:eastAsia="仿宋" w:cs="仿宋"/>
                <w:sz w:val="28"/>
                <w:szCs w:val="28"/>
                <w:bdr w:val="none" w:color="auto" w:sz="0" w:space="0"/>
              </w:rPr>
              <w:t>辅导员</w:t>
            </w:r>
          </w:p>
        </w:tc>
        <w:tc>
          <w:tcPr>
            <w:tcW w:w="56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DE38D38">
            <w:pPr>
              <w:pStyle w:val="9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仿宋" w:hAnsi="仿宋" w:eastAsia="仿宋" w:cs="仿宋"/>
                <w:sz w:val="28"/>
                <w:szCs w:val="28"/>
                <w:bdr w:val="none" w:color="auto" w:sz="0" w:space="0"/>
              </w:rPr>
              <w:t>1</w:t>
            </w:r>
          </w:p>
        </w:tc>
        <w:tc>
          <w:tcPr>
            <w:tcW w:w="156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CD40CC2">
            <w:pPr>
              <w:pStyle w:val="9"/>
              <w:keepNext w:val="0"/>
              <w:keepLines w:val="0"/>
              <w:widowControl/>
              <w:suppressLineNumbers w:val="0"/>
              <w:spacing w:line="435" w:lineRule="atLeast"/>
            </w:pPr>
            <w:r>
              <w:rPr>
                <w:rFonts w:hint="eastAsia" w:ascii="仿宋" w:hAnsi="仿宋" w:eastAsia="仿宋" w:cs="仿宋"/>
                <w:sz w:val="28"/>
                <w:szCs w:val="28"/>
                <w:bdr w:val="none" w:color="auto" w:sz="0" w:space="0"/>
              </w:rPr>
              <w:t>0402心理学、0451教育(心理健康教育)、1002临床医学（精神病与精神卫生学）</w:t>
            </w:r>
          </w:p>
        </w:tc>
        <w:tc>
          <w:tcPr>
            <w:tcW w:w="54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FCBC9A5">
            <w:pPr>
              <w:pStyle w:val="9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仿宋" w:hAnsi="仿宋" w:eastAsia="仿宋" w:cs="仿宋"/>
                <w:sz w:val="28"/>
                <w:szCs w:val="28"/>
                <w:bdr w:val="none" w:color="auto" w:sz="0" w:space="0"/>
              </w:rPr>
              <w:t>2</w:t>
            </w:r>
          </w:p>
        </w:tc>
        <w:tc>
          <w:tcPr>
            <w:tcW w:w="152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443C01E">
            <w:pPr>
              <w:pStyle w:val="9"/>
              <w:keepNext w:val="0"/>
              <w:keepLines w:val="0"/>
              <w:widowControl/>
              <w:suppressLineNumbers w:val="0"/>
              <w:spacing w:line="435" w:lineRule="atLeast"/>
            </w:pPr>
            <w:r>
              <w:rPr>
                <w:rFonts w:hint="eastAsia" w:ascii="仿宋" w:hAnsi="仿宋" w:eastAsia="仿宋" w:cs="仿宋"/>
                <w:sz w:val="28"/>
                <w:szCs w:val="28"/>
                <w:bdr w:val="none" w:color="auto" w:sz="0" w:space="0"/>
              </w:rPr>
              <w:t>1.中共党员(含预备党员)；</w:t>
            </w:r>
          </w:p>
          <w:p w14:paraId="64F3CBC7">
            <w:pPr>
              <w:pStyle w:val="9"/>
              <w:keepNext w:val="0"/>
              <w:keepLines w:val="0"/>
              <w:widowControl/>
              <w:suppressLineNumbers w:val="0"/>
              <w:spacing w:line="435" w:lineRule="atLeast"/>
            </w:pPr>
            <w:r>
              <w:rPr>
                <w:rFonts w:hint="eastAsia" w:ascii="仿宋" w:hAnsi="仿宋" w:eastAsia="仿宋" w:cs="仿宋"/>
                <w:sz w:val="28"/>
                <w:szCs w:val="28"/>
                <w:bdr w:val="none" w:color="auto" w:sz="0" w:space="0"/>
              </w:rPr>
              <w:t>2.本科或研究生期间获得过校级及以上优秀学生干部荣誉。</w:t>
            </w:r>
          </w:p>
        </w:tc>
      </w:tr>
      <w:tr w14:paraId="26BC3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5" w:hRule="atLeast"/>
          <w:tblCellSpacing w:w="0" w:type="dxa"/>
        </w:trPr>
        <w:tc>
          <w:tcPr>
            <w:tcW w:w="802" w:type="pct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D295067">
            <w:pPr>
              <w:pStyle w:val="9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仿宋" w:hAnsi="仿宋" w:eastAsia="仿宋" w:cs="仿宋"/>
                <w:sz w:val="28"/>
                <w:szCs w:val="28"/>
                <w:bdr w:val="none" w:color="auto" w:sz="0" w:space="0"/>
              </w:rPr>
              <w:t>教学辅助</w:t>
            </w:r>
          </w:p>
        </w:tc>
        <w:tc>
          <w:tcPr>
            <w:tcW w:w="56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AD87C32">
            <w:pPr>
              <w:pStyle w:val="9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仿宋" w:hAnsi="仿宋" w:eastAsia="仿宋" w:cs="仿宋"/>
                <w:sz w:val="28"/>
                <w:szCs w:val="28"/>
                <w:bdr w:val="none" w:color="auto" w:sz="0" w:space="0"/>
              </w:rPr>
              <w:t>2</w:t>
            </w:r>
          </w:p>
        </w:tc>
        <w:tc>
          <w:tcPr>
            <w:tcW w:w="156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77CB003">
            <w:pPr>
              <w:pStyle w:val="9"/>
              <w:keepNext w:val="0"/>
              <w:keepLines w:val="0"/>
              <w:widowControl/>
              <w:suppressLineNumbers w:val="0"/>
              <w:spacing w:line="435" w:lineRule="atLeast"/>
            </w:pPr>
            <w:r>
              <w:rPr>
                <w:rFonts w:hint="eastAsia" w:ascii="仿宋" w:hAnsi="仿宋" w:eastAsia="仿宋" w:cs="仿宋"/>
                <w:sz w:val="28"/>
                <w:szCs w:val="28"/>
                <w:bdr w:val="none" w:color="auto" w:sz="0" w:space="0"/>
              </w:rPr>
              <w:t>1202工商管理学（会计学、财务管理）、1253会计</w:t>
            </w:r>
          </w:p>
        </w:tc>
        <w:tc>
          <w:tcPr>
            <w:tcW w:w="54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0B8652B">
            <w:pPr>
              <w:pStyle w:val="9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仿宋" w:hAnsi="仿宋" w:eastAsia="仿宋" w:cs="仿宋"/>
                <w:sz w:val="28"/>
                <w:szCs w:val="28"/>
                <w:bdr w:val="none" w:color="auto" w:sz="0" w:space="0"/>
              </w:rPr>
              <w:t>1</w:t>
            </w:r>
          </w:p>
        </w:tc>
        <w:tc>
          <w:tcPr>
            <w:tcW w:w="152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4632402">
            <w:pPr>
              <w:pStyle w:val="9"/>
              <w:keepNext w:val="0"/>
              <w:keepLines w:val="0"/>
              <w:widowControl/>
              <w:suppressLineNumbers w:val="0"/>
              <w:spacing w:line="435" w:lineRule="atLeast"/>
            </w:pPr>
            <w:r>
              <w:rPr>
                <w:rFonts w:hint="eastAsia" w:ascii="仿宋" w:hAnsi="仿宋" w:eastAsia="仿宋" w:cs="仿宋"/>
                <w:sz w:val="28"/>
                <w:szCs w:val="28"/>
                <w:bdr w:val="none" w:color="auto" w:sz="0" w:space="0"/>
              </w:rPr>
              <w:t>本科和研究生阶段所学专业均在招聘专业范围内。</w:t>
            </w:r>
          </w:p>
        </w:tc>
      </w:tr>
      <w:tr w14:paraId="111C2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5" w:hRule="atLeast"/>
          <w:tblCellSpacing w:w="0" w:type="dxa"/>
        </w:trPr>
        <w:tc>
          <w:tcPr>
            <w:tcW w:w="802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F5381AD"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56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35C56C9">
            <w:pPr>
              <w:pStyle w:val="9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仿宋" w:hAnsi="仿宋" w:eastAsia="仿宋" w:cs="仿宋"/>
                <w:sz w:val="28"/>
                <w:szCs w:val="28"/>
                <w:bdr w:val="none" w:color="auto" w:sz="0" w:space="0"/>
              </w:rPr>
              <w:t>3</w:t>
            </w:r>
          </w:p>
        </w:tc>
        <w:tc>
          <w:tcPr>
            <w:tcW w:w="156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AE793DA">
            <w:pPr>
              <w:pStyle w:val="9"/>
              <w:keepNext w:val="0"/>
              <w:keepLines w:val="0"/>
              <w:widowControl/>
              <w:suppressLineNumbers w:val="0"/>
              <w:spacing w:line="435" w:lineRule="atLeast"/>
            </w:pPr>
            <w:r>
              <w:rPr>
                <w:rFonts w:hint="eastAsia" w:ascii="仿宋" w:hAnsi="仿宋" w:eastAsia="仿宋" w:cs="仿宋"/>
                <w:sz w:val="28"/>
                <w:szCs w:val="28"/>
                <w:bdr w:val="none" w:color="auto" w:sz="0" w:space="0"/>
              </w:rPr>
              <w:t>不限专业</w:t>
            </w:r>
          </w:p>
        </w:tc>
        <w:tc>
          <w:tcPr>
            <w:tcW w:w="54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078912F">
            <w:pPr>
              <w:pStyle w:val="9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仿宋" w:hAnsi="仿宋" w:eastAsia="仿宋" w:cs="仿宋"/>
                <w:sz w:val="28"/>
                <w:szCs w:val="28"/>
                <w:bdr w:val="none" w:color="auto" w:sz="0" w:space="0"/>
              </w:rPr>
              <w:t>1</w:t>
            </w:r>
          </w:p>
        </w:tc>
        <w:tc>
          <w:tcPr>
            <w:tcW w:w="152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2695071">
            <w:pPr>
              <w:pStyle w:val="9"/>
              <w:keepNext w:val="0"/>
              <w:keepLines w:val="0"/>
              <w:widowControl/>
              <w:suppressLineNumbers w:val="0"/>
              <w:spacing w:line="435" w:lineRule="atLeast"/>
            </w:pPr>
            <w:r>
              <w:rPr>
                <w:rFonts w:hint="eastAsia" w:ascii="仿宋" w:hAnsi="仿宋" w:eastAsia="仿宋" w:cs="仿宋"/>
                <w:sz w:val="28"/>
                <w:szCs w:val="28"/>
                <w:bdr w:val="none" w:color="auto" w:sz="0" w:space="0"/>
              </w:rPr>
              <w:t>有2年以上科研机构或高校的工作经验。</w:t>
            </w:r>
          </w:p>
        </w:tc>
      </w:tr>
    </w:tbl>
    <w:p w14:paraId="2C8E3290">
      <w:pPr>
        <w:pStyle w:val="9"/>
        <w:keepNext w:val="0"/>
        <w:keepLines w:val="0"/>
        <w:widowControl/>
        <w:suppressLineNumbers w:val="0"/>
        <w:spacing w:line="555" w:lineRule="atLeast"/>
        <w:ind w:left="0" w:firstLine="630"/>
      </w:pPr>
      <w:r>
        <w:rPr>
          <w:rFonts w:hint="eastAsia" w:ascii="仿宋" w:hAnsi="仿宋" w:eastAsia="仿宋" w:cs="仿宋"/>
          <w:sz w:val="31"/>
          <w:szCs w:val="31"/>
        </w:rPr>
        <w:t> </w:t>
      </w:r>
    </w:p>
    <w:p w14:paraId="3339C628">
      <w:pPr>
        <w:pStyle w:val="9"/>
        <w:keepNext w:val="0"/>
        <w:keepLines w:val="0"/>
        <w:widowControl/>
        <w:suppressLineNumbers w:val="0"/>
      </w:pPr>
    </w:p>
    <w:p w14:paraId="33DE30E3">
      <w:pPr>
        <w:rPr>
          <w:rFonts w:hint="eastAsia"/>
          <w:lang w:eastAsia="zh-CN"/>
        </w:rPr>
      </w:pPr>
    </w:p>
    <w:sectPr>
      <w:pgSz w:w="16838" w:h="11906" w:orient="landscape"/>
      <w:pgMar w:top="1531" w:right="1440" w:bottom="1531" w:left="1440" w:header="851" w:footer="992" w:gutter="0"/>
      <w:cols w:space="0" w:num="1"/>
      <w:rtlGutter w:val="0"/>
      <w:docGrid w:type="lines" w:linePitch="44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15BE4A6-8799-44A2-9FF5-6BE63B0F6D0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77E0291-CCAC-4B64-9A43-0858DBCCF20E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FEFB616-00CB-4FB3-A715-7378E1EC2E2A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221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AE5F3C"/>
    <w:rsid w:val="00A10993"/>
    <w:rsid w:val="00FD018F"/>
    <w:rsid w:val="02195557"/>
    <w:rsid w:val="02AE5F3C"/>
    <w:rsid w:val="03C54999"/>
    <w:rsid w:val="03D63FB1"/>
    <w:rsid w:val="045D2E23"/>
    <w:rsid w:val="05863B59"/>
    <w:rsid w:val="05991B74"/>
    <w:rsid w:val="07227D17"/>
    <w:rsid w:val="09055F84"/>
    <w:rsid w:val="0A1535E8"/>
    <w:rsid w:val="0B130793"/>
    <w:rsid w:val="0CEC11E8"/>
    <w:rsid w:val="0D1D3A97"/>
    <w:rsid w:val="0DDF0D4D"/>
    <w:rsid w:val="0E1E7AC7"/>
    <w:rsid w:val="0E6038BF"/>
    <w:rsid w:val="0EC00B7E"/>
    <w:rsid w:val="0F322883"/>
    <w:rsid w:val="0F4B3C50"/>
    <w:rsid w:val="0F532D2B"/>
    <w:rsid w:val="12E8502E"/>
    <w:rsid w:val="136F66CF"/>
    <w:rsid w:val="189C1D14"/>
    <w:rsid w:val="19120228"/>
    <w:rsid w:val="19414D43"/>
    <w:rsid w:val="1A913AE6"/>
    <w:rsid w:val="1B6500CD"/>
    <w:rsid w:val="1C8054A9"/>
    <w:rsid w:val="1E9D60A9"/>
    <w:rsid w:val="1F1B56D7"/>
    <w:rsid w:val="1FCC441A"/>
    <w:rsid w:val="1FF97A4C"/>
    <w:rsid w:val="202B483F"/>
    <w:rsid w:val="20C31E08"/>
    <w:rsid w:val="20C87D15"/>
    <w:rsid w:val="20F52909"/>
    <w:rsid w:val="21935C7E"/>
    <w:rsid w:val="21EF6054"/>
    <w:rsid w:val="228C2DF9"/>
    <w:rsid w:val="23BB221D"/>
    <w:rsid w:val="23C32038"/>
    <w:rsid w:val="245142FB"/>
    <w:rsid w:val="257F09F3"/>
    <w:rsid w:val="25981AB5"/>
    <w:rsid w:val="297B3BC8"/>
    <w:rsid w:val="2A4E3351"/>
    <w:rsid w:val="2A9F5694"/>
    <w:rsid w:val="2CF77A09"/>
    <w:rsid w:val="2D0839C4"/>
    <w:rsid w:val="2D53689C"/>
    <w:rsid w:val="2D6333A1"/>
    <w:rsid w:val="2D665A95"/>
    <w:rsid w:val="30142680"/>
    <w:rsid w:val="310E0E7D"/>
    <w:rsid w:val="31F2079F"/>
    <w:rsid w:val="338D077F"/>
    <w:rsid w:val="3642274D"/>
    <w:rsid w:val="37774B1D"/>
    <w:rsid w:val="38242C2C"/>
    <w:rsid w:val="38443FB2"/>
    <w:rsid w:val="3A971EE4"/>
    <w:rsid w:val="3B4F5639"/>
    <w:rsid w:val="3BC46D08"/>
    <w:rsid w:val="3DD05E38"/>
    <w:rsid w:val="3E7D0F3F"/>
    <w:rsid w:val="3F1E169C"/>
    <w:rsid w:val="43E268C5"/>
    <w:rsid w:val="43E32BEE"/>
    <w:rsid w:val="44827761"/>
    <w:rsid w:val="45375398"/>
    <w:rsid w:val="48A70ADD"/>
    <w:rsid w:val="49AE2DA6"/>
    <w:rsid w:val="4AC130EB"/>
    <w:rsid w:val="4ACA0024"/>
    <w:rsid w:val="4BB92BF1"/>
    <w:rsid w:val="4BC82845"/>
    <w:rsid w:val="4BED22AB"/>
    <w:rsid w:val="4C2D26A8"/>
    <w:rsid w:val="4CE46A06"/>
    <w:rsid w:val="4D16138E"/>
    <w:rsid w:val="50AF7602"/>
    <w:rsid w:val="53990623"/>
    <w:rsid w:val="53E235C1"/>
    <w:rsid w:val="55FE4E73"/>
    <w:rsid w:val="563D3E2F"/>
    <w:rsid w:val="56B81CE1"/>
    <w:rsid w:val="5932754F"/>
    <w:rsid w:val="5BDD6458"/>
    <w:rsid w:val="5C0E16BC"/>
    <w:rsid w:val="5C186254"/>
    <w:rsid w:val="5ECA1FD8"/>
    <w:rsid w:val="5F427DC1"/>
    <w:rsid w:val="610B7004"/>
    <w:rsid w:val="62830E1C"/>
    <w:rsid w:val="645371E5"/>
    <w:rsid w:val="646F1658"/>
    <w:rsid w:val="65286D86"/>
    <w:rsid w:val="6587546F"/>
    <w:rsid w:val="69AC2A06"/>
    <w:rsid w:val="6F265009"/>
    <w:rsid w:val="6FF43359"/>
    <w:rsid w:val="726427EF"/>
    <w:rsid w:val="72EE5E3E"/>
    <w:rsid w:val="73A806E2"/>
    <w:rsid w:val="740022CC"/>
    <w:rsid w:val="748C590E"/>
    <w:rsid w:val="750162FC"/>
    <w:rsid w:val="75C64E50"/>
    <w:rsid w:val="77450CAB"/>
    <w:rsid w:val="778C2845"/>
    <w:rsid w:val="78A50E3F"/>
    <w:rsid w:val="79142376"/>
    <w:rsid w:val="791A3E30"/>
    <w:rsid w:val="79EF706B"/>
    <w:rsid w:val="7B114DBF"/>
    <w:rsid w:val="7D32101D"/>
    <w:rsid w:val="7DB12205"/>
    <w:rsid w:val="7FBA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link w:val="16"/>
    <w:unhideWhenUsed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880" w:firstLineChars="200"/>
      <w:outlineLvl w:val="1"/>
    </w:pPr>
    <w:rPr>
      <w:rFonts w:ascii="Arial" w:hAnsi="Arial" w:eastAsia="楷体_GB2312"/>
      <w:b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next w:val="1"/>
    <w:qFormat/>
    <w:uiPriority w:val="0"/>
    <w:pPr>
      <w:widowControl w:val="0"/>
      <w:ind w:firstLine="420" w:firstLineChars="1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5">
    <w:name w:val="Normal Indent"/>
    <w:basedOn w:val="1"/>
    <w:unhideWhenUsed/>
    <w:qFormat/>
    <w:uiPriority w:val="99"/>
    <w:pPr>
      <w:ind w:firstLine="420" w:firstLineChars="200"/>
    </w:pPr>
  </w:style>
  <w:style w:type="paragraph" w:styleId="6">
    <w:name w:val="Body Text"/>
    <w:basedOn w:val="1"/>
    <w:next w:val="7"/>
    <w:qFormat/>
    <w:uiPriority w:val="0"/>
    <w:pPr>
      <w:spacing w:after="120"/>
    </w:pPr>
  </w:style>
  <w:style w:type="paragraph" w:styleId="7">
    <w:name w:val="Body Text 2"/>
    <w:basedOn w:val="1"/>
    <w:qFormat/>
    <w:uiPriority w:val="0"/>
    <w:pPr>
      <w:adjustRightInd w:val="0"/>
      <w:snapToGrid w:val="0"/>
      <w:spacing w:line="480" w:lineRule="atLeast"/>
    </w:pPr>
    <w:rPr>
      <w:rFonts w:ascii="宋体" w:hAnsi="宋体"/>
      <w:sz w:val="28"/>
    </w:r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</w:style>
  <w:style w:type="paragraph" w:styleId="9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正文文本首行缩进1"/>
    <w:basedOn w:val="6"/>
    <w:next w:val="15"/>
    <w:qFormat/>
    <w:uiPriority w:val="0"/>
    <w:pPr>
      <w:ind w:firstLine="420" w:firstLineChars="100"/>
    </w:pPr>
  </w:style>
  <w:style w:type="paragraph" w:customStyle="1" w:styleId="15">
    <w:name w:val="正文文本首行缩进 21"/>
    <w:basedOn w:val="8"/>
    <w:qFormat/>
    <w:uiPriority w:val="0"/>
    <w:pPr>
      <w:ind w:firstLine="420" w:firstLineChars="200"/>
    </w:pPr>
  </w:style>
  <w:style w:type="character" w:customStyle="1" w:styleId="16">
    <w:name w:val="标题 2 Char"/>
    <w:link w:val="4"/>
    <w:qFormat/>
    <w:uiPriority w:val="0"/>
    <w:rPr>
      <w:rFonts w:ascii="Arial" w:hAnsi="Arial" w:eastAsia="楷体_GB2312"/>
      <w:b/>
    </w:rPr>
  </w:style>
  <w:style w:type="table" w:customStyle="1" w:styleId="1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804</Words>
  <Characters>845</Characters>
  <Lines>0</Lines>
  <Paragraphs>0</Paragraphs>
  <TotalTime>39</TotalTime>
  <ScaleCrop>false</ScaleCrop>
  <LinksUpToDate>false</LinksUpToDate>
  <CharactersWithSpaces>845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2020-05-12T09:44:00Z</dcterms:created>
  <dc:creator>Jing</dc:creator>
  <cp:lastModifiedBy>L </cp:lastModifiedBy>
  <cp:lastPrinted>2025-04-30T08:29:00Z</cp:lastPrinted>
  <dcterms:modified xsi:type="dcterms:W3CDTF">2025-11-24T09:01:57Z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eyJoZGlkIjoiNGU4YzQzYmJhYzliNDExMDE0NjRkZmVkMjMwODhkYmYiLCJ1c2VySWQiOiIyNjQ2NzUzMTAifQ==</vt:lpwstr>
  </property>
  <property fmtid="{D5CDD505-2E9C-101B-9397-08002B2CF9AE}" pid="4" name="ICV">
    <vt:lpwstr>5B4631C9AE6E4044901CCC9C352E42CC_13</vt:lpwstr>
  </property>
</Properties>
</file>