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0A077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213" w:right="1080" w:bottom="1213" w:left="1080" w:header="851" w:footer="992" w:gutter="0"/>
          <w:cols w:space="720" w:num="1"/>
          <w:docGrid w:type="lines" w:linePitch="312" w:charSpace="0"/>
        </w:sectPr>
      </w:pPr>
    </w:p>
    <w:tbl>
      <w:tblPr>
        <w:tblStyle w:val="8"/>
        <w:tblpPr w:leftFromText="180" w:rightFromText="180" w:vertAnchor="page" w:horzAnchor="page" w:tblpX="1361" w:tblpY="2409"/>
        <w:tblOverlap w:val="never"/>
        <w:tblW w:w="13898" w:type="dxa"/>
        <w:tblInd w:w="0" w:type="dxa"/>
        <w:tblBorders>
          <w:top w:val="none" w:color="E0E0E0" w:sz="2" w:space="0"/>
          <w:left w:val="none" w:color="E0E0E0" w:sz="2" w:space="0"/>
          <w:bottom w:val="none" w:color="E0E0E0" w:sz="2" w:space="0"/>
          <w:right w:val="none" w:color="E0E0E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1155"/>
        <w:gridCol w:w="496"/>
        <w:gridCol w:w="952"/>
        <w:gridCol w:w="5064"/>
        <w:gridCol w:w="2624"/>
        <w:gridCol w:w="3134"/>
      </w:tblGrid>
      <w:tr w14:paraId="60CC8367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Header/>
        </w:trPr>
        <w:tc>
          <w:tcPr>
            <w:tcW w:w="473" w:type="dxa"/>
            <w:tcBorders>
              <w:top w:val="single" w:color="000000" w:themeColor="dark1" w:sz="12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0FD1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1155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F96C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岗位</w:t>
            </w:r>
          </w:p>
        </w:tc>
        <w:tc>
          <w:tcPr>
            <w:tcW w:w="496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DD0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人数</w:t>
            </w:r>
          </w:p>
        </w:tc>
        <w:tc>
          <w:tcPr>
            <w:tcW w:w="952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4F6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学历要求</w:t>
            </w:r>
          </w:p>
        </w:tc>
        <w:tc>
          <w:tcPr>
            <w:tcW w:w="5064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964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岗位职责</w:t>
            </w:r>
          </w:p>
        </w:tc>
        <w:tc>
          <w:tcPr>
            <w:tcW w:w="2624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4BD9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专业要求</w:t>
            </w:r>
          </w:p>
        </w:tc>
        <w:tc>
          <w:tcPr>
            <w:tcW w:w="3134" w:type="dxa"/>
            <w:tcBorders>
              <w:top w:val="single" w:color="000000" w:themeColor="dark1" w:sz="12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FD64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b/>
                <w:bCs/>
                <w:i w:val="0"/>
                <w:color w:val="000000" w:themeColor="dark1"/>
                <w:sz w:val="18"/>
                <w:szCs w:val="18"/>
                <w:highlight w:val="none"/>
                <w14:textFill>
                  <w14:solidFill>
                    <w14:schemeClr w14:val="dk1"/>
                  </w14:solidFill>
                </w14:textFill>
              </w:rPr>
              <w:t>其他要求</w:t>
            </w:r>
          </w:p>
        </w:tc>
      </w:tr>
      <w:tr w14:paraId="422AA8C8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DDB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1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898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内容策划编导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005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B7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大专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D6C1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负责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影视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、短剧等内容的前期策划、脚本撰写与分镜设计；2. 把控拍摄现场，指导演员与拍摄团队完成内容制作；3. 对影视市场与用户偏好进行调研，提出创新内容方向。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112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新闻传播学类、戏剧与影视学类、设计学类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5E9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年龄35周岁及以下，对影视内容有强烈热情；2. 具备优秀的文案功底和创意思维，有成熟作品集者优先；3. 能适应快节奏工作，具备良好的团队沟通能力。</w:t>
            </w:r>
          </w:p>
        </w:tc>
      </w:tr>
      <w:tr w14:paraId="2EBB16B3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1CAA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2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2F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AI模型训练师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5B3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F5AF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大专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CB9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协助收集、清洗和标注用于AI模型训练的影视、图像、文本数据；2. 在算法工程师指导下，参与基础模型的微调与优化工作；3. 测试模型输出效果，撰写测试报告，反馈优化建议。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112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计算机类、电子信息类、统计学类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FC7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年龄35周岁及以下，逻辑思维能力强；2. 对AIGC技术有浓厚兴趣，了解深度学习基本原理；3. 有Python基础或相关项目经验者优先，学习能力强。</w:t>
            </w:r>
          </w:p>
        </w:tc>
      </w:tr>
      <w:tr w14:paraId="5061647A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883E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3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5EF03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AI视觉设计师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615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9607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全日制大专及以上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330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运用AI绘图工具（如SD、MJ）进行视觉概念设计、海报及氛围图创作；2. 与策划、编导配合，将创意想法转化为具体的视觉画面；3. 负责视频包装、动态图形设计等后期视觉美化工作。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FA6A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设计学类、戏剧与影视学类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FB33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年龄35周岁及以下，审美在线，富有创意；2. 能熟练使用至少一款主流AI绘图工具及PS/AI等设计软件；3. 有强烈的求知欲，能持续跟进AI视觉技术的最新应用。</w:t>
            </w:r>
          </w:p>
        </w:tc>
      </w:tr>
      <w:tr w14:paraId="4BF405E3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8BCC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4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733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音频工程师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0A2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D353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全日制大专及以上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5D3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负责视频项目的现场收音、后期配音、音效制作与混音；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br w:type="textWrapping"/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2. 对音频进行降噪、修复等处理，保障成片音频质量；3. 管理及维护音频设备与素材库。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1F5F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新闻传播学类、戏剧与影视学类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1AC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年龄35周岁及以下，对声音敏感，有良好的听觉审美；2. 熟练使用Pro Tools、Audition、Cubase等至少一款音频处理软件；3. 工作细致耐心，具备良好的团队协作精神。</w:t>
            </w:r>
          </w:p>
        </w:tc>
      </w:tr>
      <w:tr w14:paraId="184E119E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220E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5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DD5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行政助理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CB1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54A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全日制大专及以上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C64B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处理部门日常行政事务，包括文书起草、会议组织、档案管理；2. 负责办公用品采购、资产登记与管理等后勤支持工作；3. 协助进行内外部联络与接待。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F05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公共管理类、工商管理类、中国语言文学类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nil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24E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年龄30周岁及以下，形象端正，沟通表达能力佳；2. 熟练使用Office办公软件，做事有条理，责任心强；3. 有国企或大型企业实习/工作经验者优先。</w:t>
            </w:r>
          </w:p>
        </w:tc>
      </w:tr>
      <w:tr w14:paraId="49FB5E57">
        <w:tblPrEx>
          <w:tblBorders>
            <w:top w:val="none" w:color="E0E0E0" w:sz="2" w:space="0"/>
            <w:left w:val="none" w:color="E0E0E0" w:sz="2" w:space="0"/>
            <w:bottom w:val="none" w:color="E0E0E0" w:sz="2" w:space="0"/>
            <w:right w:val="none" w:color="E0E0E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473" w:type="dxa"/>
            <w:tcBorders>
              <w:top w:val="single" w:color="999999" w:themeColor="dark1" w:themeTint="66" w:sz="4" w:space="0"/>
              <w:left w:val="single" w:color="000000" w:themeColor="dark1" w:sz="12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69B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Style w:val="10"/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Style w:val="10"/>
                <w:b w:val="0"/>
                <w:i w:val="0"/>
                <w:color w:val="000000"/>
                <w:sz w:val="18"/>
                <w:szCs w:val="18"/>
                <w:highlight w:val="none"/>
              </w:rPr>
              <w:t>6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​</w:t>
            </w:r>
          </w:p>
        </w:tc>
        <w:tc>
          <w:tcPr>
            <w:tcW w:w="1155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0960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人事专员</w:t>
            </w:r>
          </w:p>
        </w:tc>
        <w:tc>
          <w:tcPr>
            <w:tcW w:w="496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66D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 w:val="0"/>
                <w:i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952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A1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全日制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大专</w:t>
            </w: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及以上</w:t>
            </w:r>
          </w:p>
        </w:tc>
        <w:tc>
          <w:tcPr>
            <w:tcW w:w="506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6587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  <w:t>1. 协助完成招聘、入职、离职、劳动合同等手续办理；2. 负责员工考勤、社保公积金缴纳等日常人事事务；3. 协助组织员工活动，维护员工关系。</w:t>
            </w:r>
          </w:p>
        </w:tc>
        <w:tc>
          <w:tcPr>
            <w:tcW w:w="262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89B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公共管理类、工商管理类、心理学类、法学类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等相关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  <w:lang w:val="en-US" w:eastAsia="zh-CN"/>
              </w:rPr>
              <w:t>相近</w:t>
            </w:r>
            <w:r>
              <w:rPr>
                <w:rFonts w:hint="eastAsia"/>
                <w:b w:val="0"/>
                <w:i w:val="0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3134" w:type="dxa"/>
            <w:tcBorders>
              <w:top w:val="single" w:color="999999" w:themeColor="dark1" w:themeTint="66" w:sz="4" w:space="0"/>
              <w:left w:val="single" w:color="999999" w:themeColor="dark1" w:themeTint="66" w:sz="4" w:space="0"/>
              <w:bottom w:val="single" w:color="000000" w:themeColor="dark1" w:sz="12" w:space="0"/>
              <w:right w:val="single" w:color="000000" w:themeColor="dark1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BF97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</w:pP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1. 年龄3</w:t>
            </w:r>
            <w:r>
              <w:rPr>
                <w:rFonts w:hint="eastAsia"/>
                <w:b w:val="0"/>
                <w:i w:val="0"/>
                <w:color w:val="000000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周岁及以下，原则性强，具备良好的保密意识；2. 了解国家劳动人事法规，熟悉HR实操流程；</w:t>
            </w: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br w:type="textWrapping"/>
            </w: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3. 耐心细致</w:t>
            </w:r>
            <w:r>
              <w:rPr>
                <w:rFonts w:hint="eastAsia"/>
                <w:b w:val="0"/>
                <w:i w:val="0"/>
                <w:color w:val="000000"/>
                <w:sz w:val="15"/>
                <w:szCs w:val="15"/>
                <w:highlight w:val="none"/>
                <w:lang w:eastAsia="zh-CN"/>
              </w:rPr>
              <w:t>，具</w:t>
            </w:r>
            <w:r>
              <w:rPr>
                <w:b w:val="0"/>
                <w:i w:val="0"/>
                <w:color w:val="000000"/>
                <w:sz w:val="15"/>
                <w:szCs w:val="15"/>
                <w:highlight w:val="none"/>
              </w:rPr>
              <w:t>有亲和力，具备良好的服务意识和沟通技巧。</w:t>
            </w:r>
          </w:p>
        </w:tc>
      </w:tr>
    </w:tbl>
    <w:p w14:paraId="75834B47">
      <w:pPr>
        <w:pStyle w:val="3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_GB2312"/>
          <w:color w:val="auto"/>
          <w:sz w:val="30"/>
          <w:szCs w:val="30"/>
          <w:highlight w:val="none"/>
          <w:lang w:eastAsia="zh-CN"/>
        </w:rPr>
      </w:pPr>
      <w:bookmarkStart w:id="0" w:name="_GoBack"/>
      <w:r>
        <w:rPr>
          <w:rFonts w:hint="eastAsia" w:ascii="仿宋" w:hAnsi="仿宋" w:eastAsia="仿宋" w:cs="仿宋_GB2312"/>
          <w:color w:val="auto"/>
          <w:sz w:val="30"/>
          <w:szCs w:val="30"/>
          <w:highlight w:val="none"/>
        </w:rPr>
        <w:t>附件1</w:t>
      </w:r>
      <w:r>
        <w:rPr>
          <w:rFonts w:hint="eastAsia" w:ascii="仿宋" w:hAnsi="仿宋" w:eastAsia="仿宋" w:cs="仿宋_GB2312"/>
          <w:color w:val="auto"/>
          <w:sz w:val="30"/>
          <w:szCs w:val="30"/>
          <w:highlight w:val="none"/>
          <w:lang w:eastAsia="zh-CN"/>
        </w:rPr>
        <w:tab/>
      </w:r>
      <w:r>
        <w:rPr>
          <w:rFonts w:hint="eastAsia" w:ascii="仿宋" w:hAnsi="仿宋" w:eastAsia="仿宋" w:cs="仿宋_GB2312"/>
          <w:color w:val="auto"/>
          <w:sz w:val="30"/>
          <w:szCs w:val="30"/>
          <w:highlight w:val="none"/>
          <w:lang w:val="en-US" w:eastAsia="zh-CN"/>
        </w:rPr>
        <w:t xml:space="preserve">         </w:t>
      </w:r>
      <w:r>
        <w:rPr>
          <w:rStyle w:val="10"/>
          <w:rFonts w:hint="eastAsia" w:ascii="Times New Roman" w:hAnsi="Times New Roman" w:cs="Times New Roman"/>
          <w:b/>
          <w:sz w:val="32"/>
          <w:szCs w:val="32"/>
          <w:highlight w:val="none"/>
          <w:lang w:val="en-US" w:eastAsia="zh-CN"/>
        </w:rPr>
        <w:t>中科国江（北京）控股集团有限公司郑州分公司</w:t>
      </w:r>
      <w:r>
        <w:rPr>
          <w:rStyle w:val="10"/>
          <w:b/>
          <w:sz w:val="32"/>
          <w:szCs w:val="32"/>
          <w:highlight w:val="none"/>
        </w:rPr>
        <w:t>2026年度招聘岗位职责表</w:t>
      </w:r>
      <w:bookmarkEnd w:id="0"/>
    </w:p>
    <w:p w14:paraId="33ABACC8">
      <w:pPr>
        <w:rPr>
          <w:rFonts w:hint="eastAsia" w:ascii="仿宋" w:hAnsi="仿宋" w:eastAsia="仿宋" w:cs="仿宋_GB2312"/>
          <w:color w:val="auto"/>
          <w:sz w:val="30"/>
          <w:szCs w:val="30"/>
          <w:highlight w:val="none"/>
        </w:rPr>
        <w:sectPr>
          <w:pgSz w:w="16838" w:h="11906" w:orient="landscape"/>
          <w:pgMar w:top="1418" w:right="1701" w:bottom="1418" w:left="1134" w:header="851" w:footer="992" w:gutter="0"/>
          <w:cols w:space="720" w:num="1"/>
          <w:docGrid w:type="lines" w:linePitch="312" w:charSpace="0"/>
        </w:sectPr>
      </w:pPr>
    </w:p>
    <w:p w14:paraId="5C68E822">
      <w:pPr>
        <w:rPr>
          <w:color w:val="auto"/>
          <w:highlight w:val="none"/>
        </w:rPr>
      </w:pPr>
    </w:p>
    <w:sectPr>
      <w:pgSz w:w="11906" w:h="16838"/>
      <w:pgMar w:top="1701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9163219-2C49-408E-A761-723FF54F784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8122927-EECB-47EA-9885-CEDD653CAD3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12EAA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7</w:t>
    </w:r>
    <w:r>
      <w:fldChar w:fldCharType="end"/>
    </w:r>
  </w:p>
  <w:p w14:paraId="55F4D72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EBC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2NDg3MGE0Y2Y3MGNlODU0MDcxZWRlMmIwMTcwZDIifQ=="/>
  </w:docVars>
  <w:rsids>
    <w:rsidRoot w:val="00000000"/>
    <w:rsid w:val="01AB307F"/>
    <w:rsid w:val="02F96864"/>
    <w:rsid w:val="04FF3EDA"/>
    <w:rsid w:val="050F1802"/>
    <w:rsid w:val="05552965"/>
    <w:rsid w:val="080D49D5"/>
    <w:rsid w:val="08471E20"/>
    <w:rsid w:val="09AB3A0E"/>
    <w:rsid w:val="0C776A4C"/>
    <w:rsid w:val="0DC251A6"/>
    <w:rsid w:val="0E9109A6"/>
    <w:rsid w:val="0F5C3DDD"/>
    <w:rsid w:val="106907B9"/>
    <w:rsid w:val="10AB01A6"/>
    <w:rsid w:val="10D073D8"/>
    <w:rsid w:val="10E741A0"/>
    <w:rsid w:val="11197574"/>
    <w:rsid w:val="11665D75"/>
    <w:rsid w:val="11B322D4"/>
    <w:rsid w:val="11E5006A"/>
    <w:rsid w:val="12DE541A"/>
    <w:rsid w:val="1629395A"/>
    <w:rsid w:val="16AD7C3A"/>
    <w:rsid w:val="16FC296F"/>
    <w:rsid w:val="17E27FC0"/>
    <w:rsid w:val="187327BD"/>
    <w:rsid w:val="19075F1D"/>
    <w:rsid w:val="1AC17FC9"/>
    <w:rsid w:val="1C01076B"/>
    <w:rsid w:val="1C250273"/>
    <w:rsid w:val="1D790876"/>
    <w:rsid w:val="1E114C23"/>
    <w:rsid w:val="1F314F08"/>
    <w:rsid w:val="1FB1011A"/>
    <w:rsid w:val="202E1659"/>
    <w:rsid w:val="20482782"/>
    <w:rsid w:val="213977FF"/>
    <w:rsid w:val="21816057"/>
    <w:rsid w:val="21936124"/>
    <w:rsid w:val="22112833"/>
    <w:rsid w:val="226118D9"/>
    <w:rsid w:val="22CB01B2"/>
    <w:rsid w:val="27165DF1"/>
    <w:rsid w:val="27912C60"/>
    <w:rsid w:val="28892427"/>
    <w:rsid w:val="28D76166"/>
    <w:rsid w:val="29803B70"/>
    <w:rsid w:val="29923949"/>
    <w:rsid w:val="2A84085A"/>
    <w:rsid w:val="2ACA2FA0"/>
    <w:rsid w:val="2B952A64"/>
    <w:rsid w:val="2D660B99"/>
    <w:rsid w:val="2E525411"/>
    <w:rsid w:val="2F4D1457"/>
    <w:rsid w:val="2F655205"/>
    <w:rsid w:val="320B54EE"/>
    <w:rsid w:val="33C30076"/>
    <w:rsid w:val="345E575E"/>
    <w:rsid w:val="348F6779"/>
    <w:rsid w:val="34BD6E42"/>
    <w:rsid w:val="34E5486B"/>
    <w:rsid w:val="352B46F4"/>
    <w:rsid w:val="361B7417"/>
    <w:rsid w:val="374C7F80"/>
    <w:rsid w:val="37962968"/>
    <w:rsid w:val="37F52EEF"/>
    <w:rsid w:val="388008B3"/>
    <w:rsid w:val="3A405D74"/>
    <w:rsid w:val="3A965379"/>
    <w:rsid w:val="3CCD6091"/>
    <w:rsid w:val="3DEB3113"/>
    <w:rsid w:val="3DFD6502"/>
    <w:rsid w:val="3EAB05C9"/>
    <w:rsid w:val="3F3B19D7"/>
    <w:rsid w:val="402507DC"/>
    <w:rsid w:val="41B810BD"/>
    <w:rsid w:val="432664FB"/>
    <w:rsid w:val="432D323D"/>
    <w:rsid w:val="468D70CB"/>
    <w:rsid w:val="4839282C"/>
    <w:rsid w:val="4A0A7A20"/>
    <w:rsid w:val="4A5B2F2E"/>
    <w:rsid w:val="4B6B3633"/>
    <w:rsid w:val="4B7818BD"/>
    <w:rsid w:val="4D27359B"/>
    <w:rsid w:val="4EE76898"/>
    <w:rsid w:val="4F36622A"/>
    <w:rsid w:val="4FB31116"/>
    <w:rsid w:val="51E03964"/>
    <w:rsid w:val="542A1C14"/>
    <w:rsid w:val="54E56216"/>
    <w:rsid w:val="5542376D"/>
    <w:rsid w:val="55DD10E1"/>
    <w:rsid w:val="56123917"/>
    <w:rsid w:val="57351FB7"/>
    <w:rsid w:val="594A7E8F"/>
    <w:rsid w:val="5A1D74F1"/>
    <w:rsid w:val="5B3A6B8F"/>
    <w:rsid w:val="5B804E84"/>
    <w:rsid w:val="5DB004FB"/>
    <w:rsid w:val="5E96232F"/>
    <w:rsid w:val="60E05AE3"/>
    <w:rsid w:val="61986243"/>
    <w:rsid w:val="62BD2580"/>
    <w:rsid w:val="62E0778B"/>
    <w:rsid w:val="65402FF4"/>
    <w:rsid w:val="65566374"/>
    <w:rsid w:val="65B03CD6"/>
    <w:rsid w:val="65FC33E7"/>
    <w:rsid w:val="66AF21DF"/>
    <w:rsid w:val="67595E3A"/>
    <w:rsid w:val="691D3625"/>
    <w:rsid w:val="6A784ED9"/>
    <w:rsid w:val="6AFE54E3"/>
    <w:rsid w:val="6B925BE7"/>
    <w:rsid w:val="6BC02C46"/>
    <w:rsid w:val="6C1C30F7"/>
    <w:rsid w:val="6E62222D"/>
    <w:rsid w:val="6E9A19C7"/>
    <w:rsid w:val="6EC76ECB"/>
    <w:rsid w:val="70691651"/>
    <w:rsid w:val="71127683"/>
    <w:rsid w:val="730F2795"/>
    <w:rsid w:val="736C1961"/>
    <w:rsid w:val="738A1C28"/>
    <w:rsid w:val="73ED07EB"/>
    <w:rsid w:val="73F2788A"/>
    <w:rsid w:val="74CD6F79"/>
    <w:rsid w:val="75D51537"/>
    <w:rsid w:val="75DA08FB"/>
    <w:rsid w:val="7691545E"/>
    <w:rsid w:val="775C1F10"/>
    <w:rsid w:val="78655B93"/>
    <w:rsid w:val="78685D53"/>
    <w:rsid w:val="7AB636E5"/>
    <w:rsid w:val="7B2C1BF9"/>
    <w:rsid w:val="7BB677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方正小标宋_GBK" w:hAnsi="宋体" w:eastAsia="方正小标宋_GBK" w:cs="Times New Roman"/>
      <w:kern w:val="2"/>
      <w:sz w:val="44"/>
      <w:szCs w:val="4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lock Text"/>
    <w:basedOn w:val="1"/>
    <w:autoRedefine/>
    <w:qFormat/>
    <w:uiPriority w:val="0"/>
    <w:pPr>
      <w:spacing w:after="120" w:line="259" w:lineRule="auto"/>
      <w:ind w:left="1440" w:leftChars="700" w:right="1440" w:rightChars="700"/>
    </w:pPr>
    <w:rPr>
      <w:rFonts w:ascii="Calibri" w:hAnsi="Calibri" w:eastAsia="宋体" w:cs="宋体"/>
      <w:sz w:val="21"/>
      <w:szCs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page number"/>
    <w:basedOn w:val="9"/>
    <w:autoRedefine/>
    <w:qFormat/>
    <w:uiPriority w:val="0"/>
  </w:style>
  <w:style w:type="character" w:styleId="12">
    <w:name w:val="Hyperlink"/>
    <w:basedOn w:val="9"/>
    <w:autoRedefine/>
    <w:qFormat/>
    <w:uiPriority w:val="0"/>
    <w:rPr>
      <w:color w:val="0000FF"/>
      <w:u w:val="single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5208</Words>
  <Characters>5672</Characters>
  <Lines>46</Lines>
  <Paragraphs>13</Paragraphs>
  <TotalTime>13</TotalTime>
  <ScaleCrop>false</ScaleCrop>
  <LinksUpToDate>false</LinksUpToDate>
  <CharactersWithSpaces>5801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2023-09-19T10:24:00Z</dcterms:created>
  <dc:creator>admin</dc:creator>
  <cp:lastModifiedBy>灬</cp:lastModifiedBy>
  <cp:lastPrinted>2026-03-23T04:37:00Z</cp:lastPrinted>
  <dcterms:modified xsi:type="dcterms:W3CDTF">2026-04-03T07:19:51Z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4E3AE1EA17754153AD01C1CAF24FCB44_13</vt:lpwstr>
  </property>
  <property fmtid="{D5CDD505-2E9C-101B-9397-08002B2CF9AE}" pid="4" name="KSOTemplateDocerSaveRecord">
    <vt:lpwstr>eyJoZGlkIjoiNThkMDMwZTg4YzQyZjViOTM5ODJiYzkzMTEyMjIzODIiLCJ1c2VySWQiOiI2OTkxMDEzNjMifQ==</vt:lpwstr>
  </property>
</Properties>
</file>