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08BDD">
      <w:pPr>
        <w:widowControl/>
        <w:shd w:val="clear" w:color="auto"/>
        <w:spacing w:line="360" w:lineRule="atLeas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件</w:t>
      </w:r>
    </w:p>
    <w:p w14:paraId="77C3E7D2">
      <w:pPr>
        <w:widowControl/>
        <w:shd w:val="clear" w:color="auto"/>
        <w:spacing w:line="36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河南省省直事业单位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聘用人员名册表</w:t>
      </w:r>
    </w:p>
    <w:p w14:paraId="1B3F9838">
      <w:pPr>
        <w:widowControl/>
        <w:shd w:val="clear" w:color="auto"/>
        <w:rPr>
          <w:rFonts w:hint="eastAsia" w:asciiTheme="majorEastAsia" w:hAnsiTheme="majorEastAsia" w:eastAsiaTheme="majorEastAsia" w:cstheme="majorEastAsia"/>
          <w:bCs/>
          <w:color w:val="000000"/>
          <w:kern w:val="0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Cs/>
          <w:color w:val="000000"/>
          <w:kern w:val="0"/>
          <w:sz w:val="21"/>
          <w:szCs w:val="21"/>
        </w:rPr>
        <w:t>填报单位：安阳师范学院</w:t>
      </w:r>
    </w:p>
    <w:tbl>
      <w:tblPr>
        <w:tblStyle w:val="4"/>
        <w:tblW w:w="94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4"/>
        <w:gridCol w:w="722"/>
        <w:gridCol w:w="523"/>
        <w:gridCol w:w="822"/>
        <w:gridCol w:w="533"/>
        <w:gridCol w:w="1999"/>
        <w:gridCol w:w="986"/>
        <w:gridCol w:w="1426"/>
        <w:gridCol w:w="756"/>
        <w:gridCol w:w="722"/>
        <w:gridCol w:w="498"/>
      </w:tblGrid>
      <w:tr w14:paraId="14FBF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484" w:type="dxa"/>
            <w:noWrap/>
            <w:vAlign w:val="center"/>
          </w:tcPr>
          <w:p w14:paraId="0FDF7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722" w:type="dxa"/>
            <w:noWrap/>
            <w:vAlign w:val="center"/>
          </w:tcPr>
          <w:p w14:paraId="223D9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523" w:type="dxa"/>
            <w:noWrap/>
            <w:vAlign w:val="center"/>
          </w:tcPr>
          <w:p w14:paraId="306F7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822" w:type="dxa"/>
            <w:noWrap/>
            <w:vAlign w:val="center"/>
          </w:tcPr>
          <w:p w14:paraId="1B2AB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出生</w:t>
            </w:r>
          </w:p>
          <w:p w14:paraId="7A947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533" w:type="dxa"/>
            <w:noWrap/>
            <w:vAlign w:val="center"/>
          </w:tcPr>
          <w:p w14:paraId="34B88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政治</w:t>
            </w:r>
          </w:p>
          <w:p w14:paraId="38025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面貌</w:t>
            </w:r>
          </w:p>
        </w:tc>
        <w:tc>
          <w:tcPr>
            <w:tcW w:w="1999" w:type="dxa"/>
            <w:vAlign w:val="center"/>
          </w:tcPr>
          <w:p w14:paraId="530CA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毕业院校</w:t>
            </w:r>
          </w:p>
          <w:p w14:paraId="57444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及专业</w:t>
            </w:r>
          </w:p>
        </w:tc>
        <w:tc>
          <w:tcPr>
            <w:tcW w:w="986" w:type="dxa"/>
            <w:vAlign w:val="center"/>
          </w:tcPr>
          <w:p w14:paraId="12957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学历</w:t>
            </w:r>
          </w:p>
          <w:p w14:paraId="2FB7E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(学位)</w:t>
            </w:r>
          </w:p>
        </w:tc>
        <w:tc>
          <w:tcPr>
            <w:tcW w:w="1426" w:type="dxa"/>
            <w:vAlign w:val="center"/>
          </w:tcPr>
          <w:p w14:paraId="3ED0B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报考岗位</w:t>
            </w:r>
          </w:p>
        </w:tc>
        <w:tc>
          <w:tcPr>
            <w:tcW w:w="756" w:type="dxa"/>
            <w:vAlign w:val="center"/>
          </w:tcPr>
          <w:p w14:paraId="155DA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总成绩</w:t>
            </w:r>
          </w:p>
        </w:tc>
        <w:tc>
          <w:tcPr>
            <w:tcW w:w="722" w:type="dxa"/>
            <w:noWrap/>
            <w:vAlign w:val="center"/>
          </w:tcPr>
          <w:p w14:paraId="52FB8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聘用</w:t>
            </w:r>
          </w:p>
          <w:p w14:paraId="563B0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岗位</w:t>
            </w:r>
          </w:p>
        </w:tc>
        <w:tc>
          <w:tcPr>
            <w:tcW w:w="498" w:type="dxa"/>
            <w:vAlign w:val="center"/>
          </w:tcPr>
          <w:p w14:paraId="2454E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3914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4C2B9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876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王旭阳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7CE3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1A0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1993.09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580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301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有机化学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C3CA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B5F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BE4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91.30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520B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C214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FF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7F53C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1DE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于吉新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1B8D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A72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1997.11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957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5FDB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中国科学院大学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有机化学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ACD9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6C4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306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92.45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0D00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FCC3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95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4CABC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05F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赵彩霞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56B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874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1990.05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609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D39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华中科技大学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教育经济与管理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24E33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8E0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94B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87.80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0AB1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8EC0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B82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4CE4C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3FF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李绍恒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613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C37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1994.12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A7E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3F8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自然地理学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B60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DD0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983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95.10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A51F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3735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博士后</w:t>
            </w:r>
          </w:p>
        </w:tc>
      </w:tr>
      <w:tr w14:paraId="7C9AA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3B182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3D5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魏孟飞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356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70AE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1990.08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35F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3641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比较教育学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020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EA8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265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92.00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1E5E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B64F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C54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7CA4A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EFBC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张鹂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F59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2B1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1982.11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8CF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99F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外国语言文学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980B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A2E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A33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94.20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8E0C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65AF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99E4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7EFE9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346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李杰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234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09A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1996.03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BB1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305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考古学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AF58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D76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95F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88.93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85D2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D4EC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83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5E48E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B54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李季鸿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4F13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962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1992.10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C8A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84D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粒子物理与原子核物理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6EE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E67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5D0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90.33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42D5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4A17B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47D8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7060F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3C9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吴佳窈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01F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D18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1988.04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926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3016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美国佛罗里达大学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高等教育管理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56EF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DAF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B19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9A8F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46E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9C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68EC7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796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夏天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468BC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282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1995.03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B47C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E55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韩国仁荷大学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智能治理政策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EF0B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43E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DE8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89.00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DEE2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3786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</w:p>
        </w:tc>
      </w:tr>
      <w:tr w14:paraId="6DFF8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0A722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8A0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刘志鹏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0A76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0CC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1995.05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379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937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9BAF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4CE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A23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90.10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EA01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A952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57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499C7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34C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张嘉玮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F77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B0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1995.10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775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84B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中国史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A4B1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EF5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3AB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90.07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48E6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2180D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D11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16FA4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110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郭彦麟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829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FC4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1993.06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838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3FC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东北师范大学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基础心理学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022F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A28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D55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90.00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F222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0A53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FFD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2164B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D8D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许佳佳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AE9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4D7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1994.10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56C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423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汉语言文字学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28BA6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4F5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BE4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90.40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B1DB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4EAC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F71C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005E0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E22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付健健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6568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725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1986.09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0EF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5078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韩国釜山大学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金属材料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2729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B4D8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5F1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94.00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94FB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20C15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博士后</w:t>
            </w:r>
          </w:p>
        </w:tc>
      </w:tr>
      <w:tr w14:paraId="37A1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18" w:hRule="atLeast"/>
        </w:trPr>
        <w:tc>
          <w:tcPr>
            <w:tcW w:w="484" w:type="dxa"/>
            <w:shd w:val="clear" w:color="auto" w:fill="auto"/>
            <w:vAlign w:val="center"/>
          </w:tcPr>
          <w:p w14:paraId="76E24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628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侯晓华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4C3D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52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1988.05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0F2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204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1733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FA2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00B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88.83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26BB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7AAF8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DFC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75085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69B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孙琛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7586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4F9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1991.07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337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532D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中国史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6507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85F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AD1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93.60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3E58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D9F0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6DE5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3B2AB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838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王嫣嫣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51D2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928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1987.04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F96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7C1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景德镇陶瓷大学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CC4A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E30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2BE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84.57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4B3F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F621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51C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438E2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536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李晶莹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3F0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00C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1994.12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25C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5D238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F158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862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B66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94.40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3B7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27B16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2E2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4" w:hRule="atLeast"/>
        </w:trPr>
        <w:tc>
          <w:tcPr>
            <w:tcW w:w="484" w:type="dxa"/>
            <w:shd w:val="clear" w:color="auto" w:fill="auto"/>
            <w:vAlign w:val="center"/>
          </w:tcPr>
          <w:p w14:paraId="22406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83E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申小杰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1AA3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08E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1984.11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42E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0EF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学校课程与教学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9896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101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D1C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88.33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C768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2D858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仿宋_GB2312" w:eastAsia="仿宋_GB2312" w:hAnsiTheme="minorHAnsi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EBB8BF7">
      <w:pPr>
        <w:spacing w:line="0" w:lineRule="atLeast"/>
        <w:rPr>
          <w:rFonts w:ascii="仿宋_GB2312" w:eastAsia="仿宋_GB2312"/>
          <w:sz w:val="16"/>
          <w:szCs w:val="16"/>
        </w:rPr>
      </w:pPr>
    </w:p>
    <w:p w14:paraId="71333619">
      <w:pPr>
        <w:spacing w:line="0" w:lineRule="atLeast"/>
        <w:rPr>
          <w:rFonts w:ascii="仿宋_GB2312" w:eastAsia="仿宋_GB2312"/>
          <w:sz w:val="16"/>
          <w:szCs w:val="16"/>
        </w:rPr>
      </w:pPr>
    </w:p>
    <w:p w14:paraId="4E68259B">
      <w:pPr>
        <w:spacing w:line="0" w:lineRule="atLeast"/>
        <w:rPr>
          <w:rFonts w:ascii="仿宋_GB2312" w:eastAsia="仿宋_GB2312"/>
          <w:sz w:val="16"/>
          <w:szCs w:val="16"/>
        </w:rPr>
      </w:pPr>
    </w:p>
    <w:p w14:paraId="6DAC29A9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9AEFF">
    <w:pPr>
      <w:pStyle w:val="2"/>
      <w:wordWrap w:val="0"/>
      <w:jc w:val="right"/>
      <w:rPr>
        <w:rFonts w:hint="default" w:eastAsiaTheme="minorEastAsia"/>
        <w:lang w:val="en-US" w:eastAsia="zh-CN"/>
      </w:rPr>
    </w:pPr>
    <w:r>
      <w:rPr>
        <w:rStyle w:val="6"/>
        <w:rFonts w:hint="eastAsia"/>
        <w:sz w:val="28"/>
      </w:rPr>
      <w:t xml:space="preserve">— </w:t>
    </w:r>
    <w:r>
      <w:rPr>
        <w:rStyle w:val="6"/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PAGE  </w:instrText>
    </w:r>
    <w:r>
      <w:rPr>
        <w:rStyle w:val="6"/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9</w:t>
    </w:r>
    <w:r>
      <w:rPr>
        <w:rStyle w:val="6"/>
        <w:rFonts w:ascii="宋体" w:hAnsi="宋体"/>
        <w:sz w:val="28"/>
      </w:rPr>
      <w:fldChar w:fldCharType="end"/>
    </w:r>
    <w:r>
      <w:rPr>
        <w:rStyle w:val="6"/>
        <w:rFonts w:hint="eastAsia"/>
        <w:sz w:val="28"/>
      </w:rPr>
      <w:t xml:space="preserve"> —</w:t>
    </w:r>
    <w:r>
      <w:rPr>
        <w:rStyle w:val="6"/>
        <w:rFonts w:hint="eastAsia"/>
        <w:sz w:val="28"/>
        <w:lang w:val="en-US" w:eastAsia="zh-CN"/>
      </w:rPr>
      <w:t xml:space="preserve">  </w:t>
    </w:r>
  </w:p>
  <w:p w14:paraId="2D95122E">
    <w:pPr>
      <w:pStyle w:val="2"/>
    </w:pPr>
  </w:p>
  <w:p w14:paraId="2924A53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5ACCF">
    <w:pPr>
      <w:pStyle w:val="2"/>
      <w:ind w:firstLine="280" w:firstLineChars="100"/>
    </w:pPr>
    <w:r>
      <w:rPr>
        <w:rStyle w:val="6"/>
        <w:rFonts w:hint="eastAsia"/>
        <w:sz w:val="28"/>
      </w:rPr>
      <w:t xml:space="preserve">— </w:t>
    </w:r>
    <w:r>
      <w:rPr>
        <w:rStyle w:val="6"/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PAGE  </w:instrText>
    </w:r>
    <w:r>
      <w:rPr>
        <w:rStyle w:val="6"/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9</w:t>
    </w:r>
    <w:r>
      <w:rPr>
        <w:rStyle w:val="6"/>
        <w:rFonts w:ascii="宋体" w:hAnsi="宋体"/>
        <w:sz w:val="28"/>
      </w:rPr>
      <w:fldChar w:fldCharType="end"/>
    </w:r>
    <w:r>
      <w:rPr>
        <w:rStyle w:val="6"/>
        <w:rFonts w:hint="eastAsia"/>
        <w:sz w:val="28"/>
      </w:rPr>
      <w:t xml:space="preserve"> —</w:t>
    </w:r>
  </w:p>
  <w:p w14:paraId="78EDBFD1">
    <w:pPr>
      <w:pStyle w:val="2"/>
    </w:pPr>
  </w:p>
  <w:p w14:paraId="1BC1B87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75B08"/>
    <w:rsid w:val="002D755B"/>
    <w:rsid w:val="00E73658"/>
    <w:rsid w:val="01E75B0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96B6A17"/>
    <w:rsid w:val="49C44AAA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2026-06-09T07:24:00Z</dcterms:created>
  <dc:creator>四驱小蜗牛</dc:creator>
  <cp:lastModifiedBy>四驱小蜗牛</cp:lastModifiedBy>
  <dcterms:modified xsi:type="dcterms:W3CDTF">2026-06-09T07:24:16Z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C66A53D6B3644912B3F210D2A12E4EDF_11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