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F5136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  件1</w:t>
      </w:r>
    </w:p>
    <w:p w14:paraId="6595E744">
      <w:pPr>
        <w:jc w:val="both"/>
        <w:rPr>
          <w:rFonts w:hint="eastAsia"/>
          <w:sz w:val="32"/>
          <w:szCs w:val="32"/>
          <w:lang w:val="en-US" w:eastAsia="zh-CN"/>
        </w:rPr>
      </w:pPr>
    </w:p>
    <w:p w14:paraId="65BCA0B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参加面试资格确认递补人员名单</w:t>
      </w:r>
    </w:p>
    <w:p w14:paraId="71D60F86">
      <w:pPr>
        <w:jc w:val="both"/>
        <w:rPr>
          <w:rFonts w:hint="eastAsia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838"/>
        <w:gridCol w:w="1285"/>
        <w:gridCol w:w="2097"/>
        <w:gridCol w:w="1242"/>
        <w:gridCol w:w="1030"/>
      </w:tblGrid>
      <w:tr w14:paraId="17E0B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030" w:type="dxa"/>
            <w:vAlign w:val="center"/>
          </w:tcPr>
          <w:p w14:paraId="27E6B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用人单位</w:t>
            </w:r>
          </w:p>
        </w:tc>
        <w:tc>
          <w:tcPr>
            <w:tcW w:w="1838" w:type="dxa"/>
            <w:vAlign w:val="center"/>
          </w:tcPr>
          <w:p w14:paraId="00A6F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职位代码</w:t>
            </w:r>
          </w:p>
        </w:tc>
        <w:tc>
          <w:tcPr>
            <w:tcW w:w="1285" w:type="dxa"/>
            <w:vAlign w:val="center"/>
          </w:tcPr>
          <w:p w14:paraId="5DAA0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097" w:type="dxa"/>
            <w:vAlign w:val="center"/>
          </w:tcPr>
          <w:p w14:paraId="0F706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242" w:type="dxa"/>
            <w:vAlign w:val="center"/>
          </w:tcPr>
          <w:p w14:paraId="3C018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笔试</w:t>
            </w:r>
          </w:p>
          <w:p w14:paraId="67C33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成绩</w:t>
            </w:r>
          </w:p>
        </w:tc>
        <w:tc>
          <w:tcPr>
            <w:tcW w:w="1030" w:type="dxa"/>
            <w:vAlign w:val="center"/>
          </w:tcPr>
          <w:p w14:paraId="2E07D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排名</w:t>
            </w:r>
          </w:p>
        </w:tc>
      </w:tr>
      <w:tr w14:paraId="5659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1030" w:type="dxa"/>
            <w:vAlign w:val="center"/>
          </w:tcPr>
          <w:p w14:paraId="2B2AA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河南省第二实验中学</w:t>
            </w:r>
          </w:p>
        </w:tc>
        <w:tc>
          <w:tcPr>
            <w:tcW w:w="1838" w:type="dxa"/>
            <w:vAlign w:val="center"/>
          </w:tcPr>
          <w:p w14:paraId="535B0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1801301401</w:t>
            </w:r>
          </w:p>
        </w:tc>
        <w:tc>
          <w:tcPr>
            <w:tcW w:w="1285" w:type="dxa"/>
            <w:vAlign w:val="center"/>
          </w:tcPr>
          <w:p w14:paraId="0F186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史静怡</w:t>
            </w:r>
          </w:p>
        </w:tc>
        <w:tc>
          <w:tcPr>
            <w:tcW w:w="2097" w:type="dxa"/>
            <w:vAlign w:val="center"/>
          </w:tcPr>
          <w:p w14:paraId="44B81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604061503516</w:t>
            </w:r>
          </w:p>
        </w:tc>
        <w:tc>
          <w:tcPr>
            <w:tcW w:w="1242" w:type="dxa"/>
            <w:vAlign w:val="center"/>
          </w:tcPr>
          <w:p w14:paraId="5F6C8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64.95</w:t>
            </w:r>
          </w:p>
        </w:tc>
        <w:tc>
          <w:tcPr>
            <w:tcW w:w="1030" w:type="dxa"/>
            <w:vAlign w:val="center"/>
          </w:tcPr>
          <w:p w14:paraId="2B33C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</w:tbl>
    <w:p w14:paraId="4F1CBD85">
      <w:pPr>
        <w:jc w:val="both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5064B"/>
    <w:rsid w:val="440F259D"/>
    <w:rsid w:val="7265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国际公司</Company>
  <Pages>1</Pages>
  <Words>63</Words>
  <Characters>115</Characters>
  <Lines>0</Lines>
  <Paragraphs>0</Paragraphs>
  <TotalTime>8</TotalTime>
  <ScaleCrop>false</ScaleCrop>
  <LinksUpToDate>false</LinksUpToDate>
  <CharactersWithSpaces>117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2026-06-26T06:00:00Z</dcterms:created>
  <dc:creator>北大软件</dc:creator>
  <cp:lastModifiedBy>北大软件</cp:lastModifiedBy>
  <dcterms:modified xsi:type="dcterms:W3CDTF">2026-06-29T09:09:02Z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8714AACD405B468BA559A3940160222D_11</vt:lpwstr>
  </property>
  <property fmtid="{D5CDD505-2E9C-101B-9397-08002B2CF9AE}" pid="4" name="KSOTemplateDocerSaveRecord">
    <vt:lpwstr>eyJoZGlkIjoiMTgzMmY3NzJmZWI2MzNlMWE1OGE2NjU1YWYwODc5NDAiLCJ1c2VySWQiOiI0Mzc0NzI4MzcifQ==</vt:lpwstr>
  </property>
</Properties>
</file>