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B0069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  <w:t>附件</w:t>
      </w:r>
    </w:p>
    <w:p w14:paraId="086FC2AE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5" w:beforeLines="30" w:beforeAutospacing="0" w:after="95" w:afterLines="30" w:afterAutospacing="0" w:line="560" w:lineRule="exact"/>
        <w:jc w:val="center"/>
        <w:textAlignment w:val="auto"/>
        <w:rPr>
          <w:rFonts w:hint="eastAsia" w:ascii="Times New Roman" w:hAnsi="Times New Roman" w:eastAsia="楷体_GB2312" w:cs="Times New Roman"/>
          <w:b w:val="0"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</w:rPr>
        <w:t>河南省省直事业单位</w:t>
      </w: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  <w:lang w:val="en-US" w:eastAsia="zh-CN"/>
        </w:rPr>
        <w:t>拟</w:t>
      </w: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</w:rPr>
        <w:t>聘用人员</w:t>
      </w: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  <w:lang w:val="en-US" w:eastAsia="zh-CN"/>
        </w:rPr>
        <w:t>名</w:t>
      </w: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</w:rPr>
        <w:t>册</w:t>
      </w:r>
      <w:r>
        <w:rPr>
          <w:rFonts w:hint="eastAsia" w:ascii="方正小标宋简体" w:eastAsia="方正小标宋简体" w:hAnsiTheme="majorEastAsia"/>
          <w:b w:val="0"/>
          <w:bCs/>
          <w:color w:val="000000"/>
          <w:sz w:val="44"/>
          <w:szCs w:val="44"/>
          <w:shd w:val="clear" w:color="auto" w:fill="FFFFFF"/>
          <w:lang w:val="en-US" w:eastAsia="zh-CN"/>
        </w:rPr>
        <w:t>表</w:t>
      </w:r>
    </w:p>
    <w:p w14:paraId="40C83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0" w:firstLineChars="0"/>
        <w:jc w:val="both"/>
        <w:textAlignment w:val="auto"/>
        <w:rPr>
          <w:rFonts w:hint="default" w:ascii="Times New Roman" w:hAnsi="Times New Roman" w:eastAsia="楷体_GB2312" w:cs="Times New Roman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  <w:t>填报单位：河南农业大学</w:t>
      </w:r>
    </w:p>
    <w:tbl>
      <w:tblPr>
        <w:tblStyle w:val="4"/>
        <w:tblW w:w="14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357"/>
        <w:gridCol w:w="785"/>
        <w:gridCol w:w="1247"/>
        <w:gridCol w:w="752"/>
        <w:gridCol w:w="2154"/>
        <w:gridCol w:w="1744"/>
        <w:gridCol w:w="1654"/>
        <w:gridCol w:w="1143"/>
        <w:gridCol w:w="812"/>
        <w:gridCol w:w="1594"/>
        <w:gridCol w:w="857"/>
      </w:tblGrid>
      <w:tr w14:paraId="22428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0E4AA989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57" w:type="dxa"/>
            <w:vAlign w:val="center"/>
          </w:tcPr>
          <w:p w14:paraId="6693C76E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85" w:type="dxa"/>
            <w:vAlign w:val="center"/>
          </w:tcPr>
          <w:p w14:paraId="646789D6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47" w:type="dxa"/>
            <w:vAlign w:val="center"/>
          </w:tcPr>
          <w:p w14:paraId="67940B8E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出生</w:t>
            </w:r>
          </w:p>
          <w:p w14:paraId="05125B5A">
            <w:pPr>
              <w:spacing w:line="280" w:lineRule="exact"/>
              <w:jc w:val="center"/>
              <w:rPr>
                <w:rFonts w:ascii="黑体" w:hAnsi="黑体" w:eastAsia="黑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52" w:type="dxa"/>
            <w:vAlign w:val="center"/>
          </w:tcPr>
          <w:p w14:paraId="35CF955F">
            <w:pPr>
              <w:spacing w:line="28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政治</w:t>
            </w:r>
          </w:p>
          <w:p w14:paraId="3830CE02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面貌</w:t>
            </w:r>
          </w:p>
        </w:tc>
        <w:tc>
          <w:tcPr>
            <w:tcW w:w="2154" w:type="dxa"/>
            <w:vAlign w:val="center"/>
          </w:tcPr>
          <w:p w14:paraId="65CBC17F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毕业院校</w:t>
            </w:r>
          </w:p>
          <w:p w14:paraId="309B46F3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744" w:type="dxa"/>
            <w:vAlign w:val="center"/>
          </w:tcPr>
          <w:p w14:paraId="745542FF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学历</w:t>
            </w:r>
          </w:p>
          <w:p w14:paraId="58B0BCC0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54" w:type="dxa"/>
            <w:vAlign w:val="center"/>
          </w:tcPr>
          <w:p w14:paraId="2DEAC71E">
            <w:pPr>
              <w:spacing w:line="280" w:lineRule="exact"/>
              <w:jc w:val="center"/>
              <w:rPr>
                <w:rFonts w:hint="default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报考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1143" w:type="dxa"/>
            <w:vAlign w:val="center"/>
          </w:tcPr>
          <w:p w14:paraId="2B34176D">
            <w:pPr>
              <w:spacing w:line="280" w:lineRule="exact"/>
              <w:jc w:val="center"/>
              <w:rPr>
                <w:rFonts w:hint="default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总成绩</w:t>
            </w:r>
          </w:p>
        </w:tc>
        <w:tc>
          <w:tcPr>
            <w:tcW w:w="812" w:type="dxa"/>
            <w:vAlign w:val="center"/>
          </w:tcPr>
          <w:p w14:paraId="489929D5">
            <w:pPr>
              <w:spacing w:line="280" w:lineRule="exact"/>
              <w:jc w:val="center"/>
              <w:rPr>
                <w:rFonts w:hint="default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1594" w:type="dxa"/>
            <w:vAlign w:val="center"/>
          </w:tcPr>
          <w:p w14:paraId="6179C7E3">
            <w:pPr>
              <w:spacing w:line="280" w:lineRule="exact"/>
              <w:jc w:val="center"/>
              <w:rPr>
                <w:rFonts w:hint="default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聘用岗位</w:t>
            </w:r>
          </w:p>
        </w:tc>
        <w:tc>
          <w:tcPr>
            <w:tcW w:w="857" w:type="dxa"/>
            <w:vAlign w:val="center"/>
          </w:tcPr>
          <w:p w14:paraId="0F5C1737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备注</w:t>
            </w:r>
          </w:p>
        </w:tc>
      </w:tr>
      <w:tr w14:paraId="45532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13B9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57" w:type="dxa"/>
            <w:vAlign w:val="center"/>
          </w:tcPr>
          <w:p w14:paraId="0944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黄宁宇</w:t>
            </w:r>
          </w:p>
        </w:tc>
        <w:tc>
          <w:tcPr>
            <w:tcW w:w="785" w:type="dxa"/>
            <w:vAlign w:val="center"/>
          </w:tcPr>
          <w:p w14:paraId="6AA61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vAlign w:val="center"/>
          </w:tcPr>
          <w:p w14:paraId="463A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1997.05</w:t>
            </w:r>
          </w:p>
        </w:tc>
        <w:tc>
          <w:tcPr>
            <w:tcW w:w="752" w:type="dxa"/>
            <w:vAlign w:val="center"/>
          </w:tcPr>
          <w:p w14:paraId="450E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23D4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河南农业大学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1744" w:type="dxa"/>
            <w:vAlign w:val="center"/>
          </w:tcPr>
          <w:p w14:paraId="469B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24DE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42BE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88.97</w:t>
            </w:r>
          </w:p>
        </w:tc>
        <w:tc>
          <w:tcPr>
            <w:tcW w:w="812" w:type="dxa"/>
            <w:vAlign w:val="center"/>
          </w:tcPr>
          <w:p w14:paraId="1368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4" w:type="dxa"/>
            <w:vAlign w:val="center"/>
          </w:tcPr>
          <w:p w14:paraId="00D9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7CCCF922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2E84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7D32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7" w:type="dxa"/>
            <w:vAlign w:val="center"/>
          </w:tcPr>
          <w:p w14:paraId="49A3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李一飞</w:t>
            </w:r>
          </w:p>
        </w:tc>
        <w:tc>
          <w:tcPr>
            <w:tcW w:w="785" w:type="dxa"/>
            <w:vAlign w:val="center"/>
          </w:tcPr>
          <w:p w14:paraId="3802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vAlign w:val="center"/>
          </w:tcPr>
          <w:p w14:paraId="6641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1999.09</w:t>
            </w:r>
          </w:p>
        </w:tc>
        <w:tc>
          <w:tcPr>
            <w:tcW w:w="752" w:type="dxa"/>
            <w:vAlign w:val="center"/>
          </w:tcPr>
          <w:p w14:paraId="665D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60E5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广播电视</w:t>
            </w:r>
          </w:p>
        </w:tc>
        <w:tc>
          <w:tcPr>
            <w:tcW w:w="1744" w:type="dxa"/>
            <w:vAlign w:val="center"/>
          </w:tcPr>
          <w:p w14:paraId="0068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5435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79E1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88.28</w:t>
            </w:r>
          </w:p>
        </w:tc>
        <w:tc>
          <w:tcPr>
            <w:tcW w:w="812" w:type="dxa"/>
            <w:vAlign w:val="center"/>
          </w:tcPr>
          <w:p w14:paraId="7DC5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4" w:type="dxa"/>
            <w:vAlign w:val="center"/>
          </w:tcPr>
          <w:p w14:paraId="08A0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2865D377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728B7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06B3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57" w:type="dxa"/>
            <w:vAlign w:val="center"/>
          </w:tcPr>
          <w:p w14:paraId="22F4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谢润泽</w:t>
            </w:r>
          </w:p>
        </w:tc>
        <w:tc>
          <w:tcPr>
            <w:tcW w:w="785" w:type="dxa"/>
            <w:vAlign w:val="center"/>
          </w:tcPr>
          <w:p w14:paraId="1DBB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vAlign w:val="center"/>
          </w:tcPr>
          <w:p w14:paraId="3912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2001.07</w:t>
            </w:r>
          </w:p>
        </w:tc>
        <w:tc>
          <w:tcPr>
            <w:tcW w:w="752" w:type="dxa"/>
            <w:vAlign w:val="center"/>
          </w:tcPr>
          <w:p w14:paraId="0849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30CE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744" w:type="dxa"/>
            <w:vAlign w:val="center"/>
          </w:tcPr>
          <w:p w14:paraId="5A5D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20B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504C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87.92</w:t>
            </w:r>
          </w:p>
        </w:tc>
        <w:tc>
          <w:tcPr>
            <w:tcW w:w="812" w:type="dxa"/>
            <w:vAlign w:val="center"/>
          </w:tcPr>
          <w:p w14:paraId="2292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94" w:type="dxa"/>
            <w:vAlign w:val="center"/>
          </w:tcPr>
          <w:p w14:paraId="6441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7A93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759F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3BF9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57" w:type="dxa"/>
            <w:vAlign w:val="center"/>
          </w:tcPr>
          <w:p w14:paraId="7CEF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胡瑞鹏</w:t>
            </w:r>
          </w:p>
        </w:tc>
        <w:tc>
          <w:tcPr>
            <w:tcW w:w="785" w:type="dxa"/>
            <w:vAlign w:val="center"/>
          </w:tcPr>
          <w:p w14:paraId="0569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vAlign w:val="center"/>
          </w:tcPr>
          <w:p w14:paraId="43D1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1998.03</w:t>
            </w:r>
          </w:p>
        </w:tc>
        <w:tc>
          <w:tcPr>
            <w:tcW w:w="752" w:type="dxa"/>
            <w:vAlign w:val="center"/>
          </w:tcPr>
          <w:p w14:paraId="2AE5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258D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河南农业大学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农业管理</w:t>
            </w:r>
          </w:p>
        </w:tc>
        <w:tc>
          <w:tcPr>
            <w:tcW w:w="1744" w:type="dxa"/>
            <w:vAlign w:val="center"/>
          </w:tcPr>
          <w:p w14:paraId="41C5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64EE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3DDC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87.82</w:t>
            </w:r>
          </w:p>
        </w:tc>
        <w:tc>
          <w:tcPr>
            <w:tcW w:w="812" w:type="dxa"/>
            <w:vAlign w:val="center"/>
          </w:tcPr>
          <w:p w14:paraId="3390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94" w:type="dxa"/>
            <w:vAlign w:val="center"/>
          </w:tcPr>
          <w:p w14:paraId="7AEF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5C82C892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62F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1A7E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57" w:type="dxa"/>
            <w:vAlign w:val="center"/>
          </w:tcPr>
          <w:p w14:paraId="7FAF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张梦棋</w:t>
            </w:r>
          </w:p>
        </w:tc>
        <w:tc>
          <w:tcPr>
            <w:tcW w:w="785" w:type="dxa"/>
            <w:vAlign w:val="center"/>
          </w:tcPr>
          <w:p w14:paraId="157C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vAlign w:val="center"/>
          </w:tcPr>
          <w:p w14:paraId="1067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1998.10 </w:t>
            </w:r>
          </w:p>
        </w:tc>
        <w:tc>
          <w:tcPr>
            <w:tcW w:w="752" w:type="dxa"/>
            <w:vAlign w:val="center"/>
          </w:tcPr>
          <w:p w14:paraId="0541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4E7E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广西艺术学院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</w:t>
            </w:r>
          </w:p>
        </w:tc>
        <w:tc>
          <w:tcPr>
            <w:tcW w:w="1744" w:type="dxa"/>
            <w:vAlign w:val="center"/>
          </w:tcPr>
          <w:p w14:paraId="6A70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79B2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0ADE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87.21</w:t>
            </w:r>
          </w:p>
        </w:tc>
        <w:tc>
          <w:tcPr>
            <w:tcW w:w="812" w:type="dxa"/>
            <w:vAlign w:val="center"/>
          </w:tcPr>
          <w:p w14:paraId="1B27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94" w:type="dxa"/>
            <w:vAlign w:val="center"/>
          </w:tcPr>
          <w:p w14:paraId="5594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7566E667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0A5E5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F11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979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罗彤彤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1122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8F4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1999.08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0652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D71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郑州大学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34FD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53CC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B58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90.08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676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06E1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757170F5">
            <w:pPr>
              <w:jc w:val="center"/>
              <w:rPr>
                <w:rFonts w:cs="Times New Roman" w:asciiTheme="minorEastAsia" w:hAnsiTheme="minorEastAsia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F7D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1D1C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F29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萧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2DAF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70E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1999.10 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3E25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830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河南财经政法大学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0738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6500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284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89.23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599A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B8F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7433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Times New Roman" w:asciiTheme="minorEastAsia" w:hAnsiTheme="minorEastAsia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55C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56" w:type="dxa"/>
            <w:vAlign w:val="center"/>
          </w:tcPr>
          <w:p w14:paraId="2ADA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7" w:type="dxa"/>
            <w:vAlign w:val="center"/>
          </w:tcPr>
          <w:p w14:paraId="1C0D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毛柳亚</w:t>
            </w:r>
          </w:p>
        </w:tc>
        <w:tc>
          <w:tcPr>
            <w:tcW w:w="785" w:type="dxa"/>
            <w:vAlign w:val="center"/>
          </w:tcPr>
          <w:p w14:paraId="0669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47" w:type="dxa"/>
            <w:vAlign w:val="center"/>
          </w:tcPr>
          <w:p w14:paraId="5C13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1999.06</w:t>
            </w:r>
          </w:p>
        </w:tc>
        <w:tc>
          <w:tcPr>
            <w:tcW w:w="752" w:type="dxa"/>
            <w:vAlign w:val="center"/>
          </w:tcPr>
          <w:p w14:paraId="4CD3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5777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湖南工业大学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艺术设计</w:t>
            </w:r>
          </w:p>
        </w:tc>
        <w:tc>
          <w:tcPr>
            <w:tcW w:w="1744" w:type="dxa"/>
            <w:vAlign w:val="center"/>
          </w:tcPr>
          <w:p w14:paraId="306A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5B52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46DC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88.33</w:t>
            </w:r>
          </w:p>
        </w:tc>
        <w:tc>
          <w:tcPr>
            <w:tcW w:w="812" w:type="dxa"/>
            <w:vAlign w:val="center"/>
          </w:tcPr>
          <w:p w14:paraId="5819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94" w:type="dxa"/>
            <w:vAlign w:val="center"/>
          </w:tcPr>
          <w:p w14:paraId="38A16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4E820C69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  <w:tr w14:paraId="3F55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exact"/>
          <w:jc w:val="center"/>
        </w:trPr>
        <w:tc>
          <w:tcPr>
            <w:tcW w:w="556" w:type="dxa"/>
            <w:vAlign w:val="center"/>
          </w:tcPr>
          <w:p w14:paraId="6951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57" w:type="dxa"/>
            <w:vAlign w:val="center"/>
          </w:tcPr>
          <w:p w14:paraId="61A4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吴季鸿</w:t>
            </w:r>
          </w:p>
        </w:tc>
        <w:tc>
          <w:tcPr>
            <w:tcW w:w="785" w:type="dxa"/>
            <w:vAlign w:val="center"/>
          </w:tcPr>
          <w:p w14:paraId="7AFB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247" w:type="dxa"/>
            <w:vAlign w:val="center"/>
          </w:tcPr>
          <w:p w14:paraId="2990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2002.04</w:t>
            </w:r>
          </w:p>
        </w:tc>
        <w:tc>
          <w:tcPr>
            <w:tcW w:w="752" w:type="dxa"/>
            <w:vAlign w:val="center"/>
          </w:tcPr>
          <w:p w14:paraId="53C6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</w:t>
            </w:r>
          </w:p>
        </w:tc>
        <w:tc>
          <w:tcPr>
            <w:tcW w:w="2154" w:type="dxa"/>
            <w:vAlign w:val="center"/>
          </w:tcPr>
          <w:p w14:paraId="4070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心理健康教育</w:t>
            </w:r>
          </w:p>
        </w:tc>
        <w:tc>
          <w:tcPr>
            <w:tcW w:w="1744" w:type="dxa"/>
            <w:vAlign w:val="center"/>
          </w:tcPr>
          <w:p w14:paraId="3860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硕士研究生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54" w:type="dxa"/>
            <w:vAlign w:val="center"/>
          </w:tcPr>
          <w:p w14:paraId="2452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辅导员2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43" w:type="dxa"/>
            <w:vAlign w:val="center"/>
          </w:tcPr>
          <w:p w14:paraId="7534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87.88</w:t>
            </w:r>
          </w:p>
        </w:tc>
        <w:tc>
          <w:tcPr>
            <w:tcW w:w="812" w:type="dxa"/>
            <w:vAlign w:val="center"/>
          </w:tcPr>
          <w:p w14:paraId="7D31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94" w:type="dxa"/>
            <w:vAlign w:val="center"/>
          </w:tcPr>
          <w:p w14:paraId="24A4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57" w:type="dxa"/>
            <w:vAlign w:val="center"/>
          </w:tcPr>
          <w:p w14:paraId="5B44913D">
            <w:pPr>
              <w:jc w:val="center"/>
              <w:rPr>
                <w:rFonts w:cs="Times New Roman" w:asciiTheme="minorEastAsia" w:hAnsiTheme="minorEastAsia"/>
                <w:color w:val="000000"/>
                <w:sz w:val="22"/>
                <w:szCs w:val="22"/>
              </w:rPr>
            </w:pPr>
          </w:p>
        </w:tc>
      </w:tr>
    </w:tbl>
    <w:p w14:paraId="2C883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701" w:right="1417" w:bottom="1417" w:left="1417" w:header="851" w:footer="1247" w:gutter="0"/>
          <w:pgNumType w:fmt="decimal"/>
          <w:cols w:space="425" w:num="1"/>
          <w:docGrid w:type="lines" w:linePitch="312" w:charSpace="0"/>
        </w:sectPr>
      </w:pPr>
    </w:p>
    <w:p w14:paraId="45D9F652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0245B30E">
      <w:bookmarkStart w:id="0" w:name="_GoBack"/>
      <w:bookmarkEnd w:id="0"/>
    </w:p>
    <w:sectPr>
      <w:footerReference r:id="rId4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09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FBB8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FBB8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A767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30B94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4E730B94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2026-07-29T07:21:00Z</dcterms:created>
  <dc:creator>四驱小蜗牛</dc:creator>
  <cp:lastModifiedBy>四驱小蜗牛</cp:lastModifiedBy>
  <dcterms:modified xsi:type="dcterms:W3CDTF">2026-07-29T07:21:25Z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92E87B0C32A448F6A864662A0CB10A27_11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