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575"/>
        <w:tblOverlap w:val="never"/>
        <w:tblW w:w="10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974"/>
        <w:gridCol w:w="744"/>
        <w:gridCol w:w="1005"/>
        <w:gridCol w:w="795"/>
        <w:gridCol w:w="2535"/>
        <w:gridCol w:w="1120"/>
        <w:gridCol w:w="905"/>
        <w:gridCol w:w="1120"/>
        <w:gridCol w:w="811"/>
      </w:tblGrid>
      <w:tr w14:paraId="550E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AFBA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河南省省直事业单位拟聘用人员名册表</w:t>
            </w:r>
            <w:bookmarkStart w:id="0" w:name="_GoBack"/>
            <w:bookmarkEnd w:id="0"/>
          </w:p>
        </w:tc>
      </w:tr>
      <w:tr w14:paraId="1247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4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6798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填报单位：河南省社会科学院</w:t>
            </w:r>
          </w:p>
        </w:tc>
        <w:tc>
          <w:tcPr>
            <w:tcW w:w="3956" w:type="dxa"/>
            <w:gridSpan w:val="4"/>
            <w:tcBorders>
              <w:top w:val="nil"/>
              <w:left w:val="nil"/>
              <w:right w:val="nil"/>
            </w:tcBorders>
          </w:tcPr>
          <w:p w14:paraId="427A7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righ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2"/>
              </w:rPr>
            </w:pPr>
          </w:p>
        </w:tc>
      </w:tr>
      <w:tr w14:paraId="4CD1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791" w:type="dxa"/>
            <w:vAlign w:val="center"/>
          </w:tcPr>
          <w:p w14:paraId="10D608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74" w:type="dxa"/>
            <w:vAlign w:val="center"/>
          </w:tcPr>
          <w:p w14:paraId="66A8B9B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744" w:type="dxa"/>
            <w:vAlign w:val="center"/>
          </w:tcPr>
          <w:p w14:paraId="3B70927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05" w:type="dxa"/>
            <w:vAlign w:val="center"/>
          </w:tcPr>
          <w:p w14:paraId="453DED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出生</w:t>
            </w:r>
          </w:p>
          <w:p w14:paraId="4B5EB68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95" w:type="dxa"/>
            <w:vAlign w:val="center"/>
          </w:tcPr>
          <w:p w14:paraId="3652667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政治</w:t>
            </w:r>
          </w:p>
          <w:p w14:paraId="58D12CF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面貌</w:t>
            </w:r>
          </w:p>
        </w:tc>
        <w:tc>
          <w:tcPr>
            <w:tcW w:w="2535" w:type="dxa"/>
            <w:vAlign w:val="center"/>
          </w:tcPr>
          <w:p w14:paraId="07E1C45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毕业院校\</w:t>
            </w:r>
          </w:p>
          <w:p w14:paraId="652BCD5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专业及时间</w:t>
            </w:r>
          </w:p>
        </w:tc>
        <w:tc>
          <w:tcPr>
            <w:tcW w:w="1120" w:type="dxa"/>
            <w:vAlign w:val="center"/>
          </w:tcPr>
          <w:p w14:paraId="0B4AED6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学历</w:t>
            </w:r>
          </w:p>
          <w:p w14:paraId="20D2E30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学位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5" w:type="dxa"/>
            <w:vAlign w:val="center"/>
          </w:tcPr>
          <w:p w14:paraId="7E093D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报考</w:t>
            </w:r>
          </w:p>
          <w:p w14:paraId="07639D5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1120" w:type="dxa"/>
            <w:vAlign w:val="center"/>
          </w:tcPr>
          <w:p w14:paraId="3B42A51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聘用</w:t>
            </w:r>
          </w:p>
          <w:p w14:paraId="086F6A9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11" w:type="dxa"/>
            <w:vAlign w:val="center"/>
          </w:tcPr>
          <w:p w14:paraId="644817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备注</w:t>
            </w:r>
          </w:p>
        </w:tc>
      </w:tr>
      <w:tr w14:paraId="43E3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91" w:type="dxa"/>
            <w:vAlign w:val="center"/>
          </w:tcPr>
          <w:p w14:paraId="0005A81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74" w:type="dxa"/>
            <w:vAlign w:val="center"/>
          </w:tcPr>
          <w:p w14:paraId="5248E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梁晓莹</w:t>
            </w:r>
          </w:p>
        </w:tc>
        <w:tc>
          <w:tcPr>
            <w:tcW w:w="744" w:type="dxa"/>
            <w:vAlign w:val="center"/>
          </w:tcPr>
          <w:p w14:paraId="7C0D4C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69761E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1995.07</w:t>
            </w:r>
          </w:p>
        </w:tc>
        <w:tc>
          <w:tcPr>
            <w:tcW w:w="795" w:type="dxa"/>
            <w:vAlign w:val="center"/>
          </w:tcPr>
          <w:p w14:paraId="490B8A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群众</w:t>
            </w:r>
          </w:p>
        </w:tc>
        <w:tc>
          <w:tcPr>
            <w:tcW w:w="2535" w:type="dxa"/>
            <w:vAlign w:val="center"/>
          </w:tcPr>
          <w:p w14:paraId="473E0D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</w:rPr>
              <w:t>郑州大学</w:t>
            </w:r>
          </w:p>
          <w:p w14:paraId="125C1D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</w:rPr>
              <w:t>应用经济学</w:t>
            </w:r>
          </w:p>
          <w:p w14:paraId="653C25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"/>
                <w:woUserID w:val="6"/>
              </w:rPr>
              <w:t>2025.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  <w:woUserID w:val="6"/>
              </w:rPr>
              <w:t>06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20" w:type="dxa"/>
            <w:vAlign w:val="center"/>
          </w:tcPr>
          <w:p w14:paraId="3A13B53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研究生</w:t>
            </w:r>
          </w:p>
          <w:p w14:paraId="2CDA27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75EAE45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2630D08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384980D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6C9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211E508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74" w:type="dxa"/>
            <w:vAlign w:val="center"/>
          </w:tcPr>
          <w:p w14:paraId="7B9DC1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张静</w:t>
            </w:r>
          </w:p>
        </w:tc>
        <w:tc>
          <w:tcPr>
            <w:tcW w:w="744" w:type="dxa"/>
            <w:vAlign w:val="center"/>
          </w:tcPr>
          <w:p w14:paraId="4BF36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2A88AF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1996.09</w:t>
            </w:r>
          </w:p>
        </w:tc>
        <w:tc>
          <w:tcPr>
            <w:tcW w:w="795" w:type="dxa"/>
            <w:vAlign w:val="center"/>
          </w:tcPr>
          <w:p w14:paraId="4754EC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中共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党员</w:t>
            </w:r>
          </w:p>
        </w:tc>
        <w:tc>
          <w:tcPr>
            <w:tcW w:w="2535" w:type="dxa"/>
            <w:vAlign w:val="center"/>
          </w:tcPr>
          <w:p w14:paraId="3C2893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河南大学</w:t>
            </w:r>
          </w:p>
          <w:p w14:paraId="05624B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工商管理</w:t>
            </w:r>
          </w:p>
          <w:p w14:paraId="0D1F44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（202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.06）</w:t>
            </w:r>
          </w:p>
        </w:tc>
        <w:tc>
          <w:tcPr>
            <w:tcW w:w="1120" w:type="dxa"/>
            <w:vAlign w:val="center"/>
          </w:tcPr>
          <w:p w14:paraId="130083E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研究生</w:t>
            </w:r>
          </w:p>
          <w:p w14:paraId="4B2EAA0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7386B91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241F92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1F21D5B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B2E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50E03B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74" w:type="dxa"/>
            <w:vAlign w:val="center"/>
          </w:tcPr>
          <w:p w14:paraId="631ECB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张玉红</w:t>
            </w:r>
          </w:p>
        </w:tc>
        <w:tc>
          <w:tcPr>
            <w:tcW w:w="744" w:type="dxa"/>
            <w:vAlign w:val="center"/>
          </w:tcPr>
          <w:p w14:paraId="309757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53A7A8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1988.10</w:t>
            </w:r>
          </w:p>
        </w:tc>
        <w:tc>
          <w:tcPr>
            <w:tcW w:w="795" w:type="dxa"/>
            <w:vAlign w:val="center"/>
          </w:tcPr>
          <w:p w14:paraId="608697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中共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党员</w:t>
            </w:r>
          </w:p>
        </w:tc>
        <w:tc>
          <w:tcPr>
            <w:tcW w:w="2535" w:type="dxa"/>
            <w:vAlign w:val="center"/>
          </w:tcPr>
          <w:p w14:paraId="279AE54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西藏大学</w:t>
            </w:r>
          </w:p>
          <w:p w14:paraId="7D0DF6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中国少数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民族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艺术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</w:t>
            </w:r>
          </w:p>
          <w:p w14:paraId="2A0C18F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(202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.06)</w:t>
            </w:r>
          </w:p>
        </w:tc>
        <w:tc>
          <w:tcPr>
            <w:tcW w:w="1120" w:type="dxa"/>
            <w:vAlign w:val="center"/>
          </w:tcPr>
          <w:p w14:paraId="32DC272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研究生</w:t>
            </w:r>
          </w:p>
          <w:p w14:paraId="33E8BC7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0847746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2514DFB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356DCA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B953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5E747FF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74" w:type="dxa"/>
            <w:vAlign w:val="center"/>
          </w:tcPr>
          <w:p w14:paraId="71753F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杨延玲</w:t>
            </w:r>
          </w:p>
        </w:tc>
        <w:tc>
          <w:tcPr>
            <w:tcW w:w="744" w:type="dxa"/>
            <w:vAlign w:val="center"/>
          </w:tcPr>
          <w:p w14:paraId="17E402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65BA37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1998.08</w:t>
            </w:r>
          </w:p>
        </w:tc>
        <w:tc>
          <w:tcPr>
            <w:tcW w:w="795" w:type="dxa"/>
            <w:vAlign w:val="center"/>
          </w:tcPr>
          <w:p w14:paraId="47D9C7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中共预备党员</w:t>
            </w:r>
          </w:p>
        </w:tc>
        <w:tc>
          <w:tcPr>
            <w:tcW w:w="2535" w:type="dxa"/>
            <w:vAlign w:val="center"/>
          </w:tcPr>
          <w:p w14:paraId="7C02DF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郑州大学</w:t>
            </w:r>
          </w:p>
          <w:p w14:paraId="2E3EB0E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应用经济学</w:t>
            </w:r>
          </w:p>
          <w:p w14:paraId="5B94D2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(20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120" w:type="dxa"/>
            <w:vAlign w:val="center"/>
          </w:tcPr>
          <w:p w14:paraId="4006CCB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研究生</w:t>
            </w:r>
          </w:p>
          <w:p w14:paraId="1436445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5FFF3F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7B31104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0FEF83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5FA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shd w:val="clear" w:color="auto" w:fill="auto"/>
            <w:vAlign w:val="center"/>
          </w:tcPr>
          <w:p w14:paraId="19D4A6A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039273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刘培贤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CBBC8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BEE7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1997.06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367B2A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群众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918BA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  <w:woUserID w:val="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  <w:woUserID w:val="4"/>
              </w:rPr>
              <w:t>武汉大学</w:t>
            </w:r>
          </w:p>
          <w:p w14:paraId="0A1407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  <w:woUserID w:val="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"/>
                <w:woUserID w:val="4"/>
              </w:rPr>
              <w:t>区域经济学</w:t>
            </w:r>
          </w:p>
          <w:p w14:paraId="6E0FD4A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B587A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研究生</w:t>
            </w:r>
          </w:p>
          <w:p w14:paraId="2196A2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（博士）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3DBE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专技岗位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F7ED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70704F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FF2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37EB8C3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74" w:type="dxa"/>
            <w:vAlign w:val="center"/>
          </w:tcPr>
          <w:p w14:paraId="59A652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弓昕煜</w:t>
            </w:r>
          </w:p>
        </w:tc>
        <w:tc>
          <w:tcPr>
            <w:tcW w:w="744" w:type="dxa"/>
            <w:vAlign w:val="center"/>
          </w:tcPr>
          <w:p w14:paraId="766480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05" w:type="dxa"/>
            <w:vAlign w:val="center"/>
          </w:tcPr>
          <w:p w14:paraId="6E7CA0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1991.01</w:t>
            </w:r>
          </w:p>
        </w:tc>
        <w:tc>
          <w:tcPr>
            <w:tcW w:w="795" w:type="dxa"/>
            <w:vAlign w:val="center"/>
          </w:tcPr>
          <w:p w14:paraId="369FE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群众</w:t>
            </w:r>
          </w:p>
        </w:tc>
        <w:tc>
          <w:tcPr>
            <w:tcW w:w="2535" w:type="dxa"/>
            <w:vAlign w:val="center"/>
          </w:tcPr>
          <w:p w14:paraId="170D18D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加拿大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戴尔豪斯大学</w:t>
            </w:r>
          </w:p>
          <w:p w14:paraId="5D989B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政治学</w:t>
            </w:r>
          </w:p>
          <w:p w14:paraId="5BBDDBE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1120" w:type="dxa"/>
            <w:vAlign w:val="center"/>
          </w:tcPr>
          <w:p w14:paraId="0705D91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研究生</w:t>
            </w:r>
          </w:p>
          <w:p w14:paraId="51D256B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7660BE7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37B3DD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0D459CD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C58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679874A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74" w:type="dxa"/>
            <w:vAlign w:val="center"/>
          </w:tcPr>
          <w:p w14:paraId="719CD1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乔钰容</w:t>
            </w:r>
          </w:p>
        </w:tc>
        <w:tc>
          <w:tcPr>
            <w:tcW w:w="744" w:type="dxa"/>
            <w:vAlign w:val="center"/>
          </w:tcPr>
          <w:p w14:paraId="260999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4CBDA0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1996.01</w:t>
            </w:r>
          </w:p>
        </w:tc>
        <w:tc>
          <w:tcPr>
            <w:tcW w:w="795" w:type="dxa"/>
            <w:vAlign w:val="center"/>
          </w:tcPr>
          <w:p w14:paraId="5F733A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中共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党员</w:t>
            </w:r>
          </w:p>
        </w:tc>
        <w:tc>
          <w:tcPr>
            <w:tcW w:w="2535" w:type="dxa"/>
            <w:vAlign w:val="center"/>
          </w:tcPr>
          <w:p w14:paraId="39EDA1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南开大学</w:t>
            </w:r>
          </w:p>
          <w:p w14:paraId="36DF91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区域经济学</w:t>
            </w:r>
          </w:p>
          <w:p w14:paraId="6EB17DD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1120" w:type="dxa"/>
            <w:vAlign w:val="center"/>
          </w:tcPr>
          <w:p w14:paraId="48C270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研究生</w:t>
            </w:r>
          </w:p>
          <w:p w14:paraId="66829A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4DF13E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006943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6E7CBC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08E3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shd w:val="clear" w:color="auto" w:fill="auto"/>
            <w:vAlign w:val="center"/>
          </w:tcPr>
          <w:p w14:paraId="32659B8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094E14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张阔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570B4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E7D7E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1990.01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256E0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中共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党员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5191B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吉林大学</w:t>
            </w:r>
          </w:p>
          <w:p w14:paraId="29A9B5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中国近现代史基本问题研究</w:t>
            </w:r>
          </w:p>
          <w:p w14:paraId="6FB21F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362B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研究生</w:t>
            </w:r>
          </w:p>
          <w:p w14:paraId="594C1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（博士）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2DBC6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专技岗位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8D518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23384C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228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91" w:type="dxa"/>
            <w:vAlign w:val="center"/>
          </w:tcPr>
          <w:p w14:paraId="461EF7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74" w:type="dxa"/>
            <w:vAlign w:val="center"/>
          </w:tcPr>
          <w:p w14:paraId="1B6434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李秀倜</w:t>
            </w:r>
          </w:p>
        </w:tc>
        <w:tc>
          <w:tcPr>
            <w:tcW w:w="744" w:type="dxa"/>
            <w:vAlign w:val="center"/>
          </w:tcPr>
          <w:p w14:paraId="1B3BCA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05" w:type="dxa"/>
            <w:vAlign w:val="center"/>
          </w:tcPr>
          <w:p w14:paraId="5C19B6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1997.07</w:t>
            </w:r>
          </w:p>
        </w:tc>
        <w:tc>
          <w:tcPr>
            <w:tcW w:w="795" w:type="dxa"/>
            <w:vAlign w:val="center"/>
          </w:tcPr>
          <w:p w14:paraId="6C7426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群众</w:t>
            </w:r>
          </w:p>
        </w:tc>
        <w:tc>
          <w:tcPr>
            <w:tcW w:w="2535" w:type="dxa"/>
            <w:vAlign w:val="center"/>
          </w:tcPr>
          <w:p w14:paraId="0909B7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武汉大学</w:t>
            </w:r>
          </w:p>
          <w:p w14:paraId="2FF90C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哲学（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国学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  <w:p w14:paraId="458372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（20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06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1120" w:type="dxa"/>
            <w:vAlign w:val="center"/>
          </w:tcPr>
          <w:p w14:paraId="17C4EC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研究生</w:t>
            </w:r>
          </w:p>
          <w:p w14:paraId="4DEE76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（博士）</w:t>
            </w:r>
          </w:p>
        </w:tc>
        <w:tc>
          <w:tcPr>
            <w:tcW w:w="905" w:type="dxa"/>
            <w:vAlign w:val="center"/>
          </w:tcPr>
          <w:p w14:paraId="64BC4E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专技岗位</w:t>
            </w:r>
          </w:p>
        </w:tc>
        <w:tc>
          <w:tcPr>
            <w:tcW w:w="1120" w:type="dxa"/>
            <w:vAlign w:val="center"/>
          </w:tcPr>
          <w:p w14:paraId="621508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同报考岗位</w:t>
            </w:r>
          </w:p>
        </w:tc>
        <w:tc>
          <w:tcPr>
            <w:tcW w:w="811" w:type="dxa"/>
            <w:vAlign w:val="center"/>
          </w:tcPr>
          <w:p w14:paraId="58552CB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F9E361"/>
    <w:sectPr>
      <w:pgSz w:w="11906" w:h="16838"/>
      <w:pgMar w:top="1440" w:right="1800" w:bottom="1440" w:left="1800" w:header="567" w:footer="53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758B0"/>
    <w:rsid w:val="02167717"/>
    <w:rsid w:val="027D2D3A"/>
    <w:rsid w:val="044955CA"/>
    <w:rsid w:val="050342E4"/>
    <w:rsid w:val="089C289E"/>
    <w:rsid w:val="0C4C26BB"/>
    <w:rsid w:val="0C6B4786"/>
    <w:rsid w:val="12B5154F"/>
    <w:rsid w:val="12C47AD5"/>
    <w:rsid w:val="13C22CA3"/>
    <w:rsid w:val="14074B59"/>
    <w:rsid w:val="153B4ABB"/>
    <w:rsid w:val="1720040C"/>
    <w:rsid w:val="18644328"/>
    <w:rsid w:val="1C166281"/>
    <w:rsid w:val="1CF07EF0"/>
    <w:rsid w:val="1F3F20C1"/>
    <w:rsid w:val="237C4C1C"/>
    <w:rsid w:val="23874C53"/>
    <w:rsid w:val="24773635"/>
    <w:rsid w:val="2AD510B6"/>
    <w:rsid w:val="2B147259"/>
    <w:rsid w:val="3B1D4814"/>
    <w:rsid w:val="43150953"/>
    <w:rsid w:val="4B5D4A84"/>
    <w:rsid w:val="4D2C1989"/>
    <w:rsid w:val="52CA0C50"/>
    <w:rsid w:val="557D1B24"/>
    <w:rsid w:val="571804ED"/>
    <w:rsid w:val="579E445A"/>
    <w:rsid w:val="5908689F"/>
    <w:rsid w:val="5C622DF1"/>
    <w:rsid w:val="5D015BB7"/>
    <w:rsid w:val="5E6F08FE"/>
    <w:rsid w:val="60EB5505"/>
    <w:rsid w:val="61F10759"/>
    <w:rsid w:val="63C00025"/>
    <w:rsid w:val="66612A20"/>
    <w:rsid w:val="677D0530"/>
    <w:rsid w:val="6FCE129D"/>
    <w:rsid w:val="740E460F"/>
    <w:rsid w:val="75041948"/>
    <w:rsid w:val="752244C4"/>
    <w:rsid w:val="76FF686B"/>
    <w:rsid w:val="77B462F6"/>
    <w:rsid w:val="79756A85"/>
    <w:rsid w:val="79F71A7C"/>
    <w:rsid w:val="7C666AC1"/>
    <w:rsid w:val="7E723DC7"/>
    <w:rsid w:val="7F67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525</Characters>
  <Lines>0</Lines>
  <Paragraphs>0</Paragraphs>
  <TotalTime>191</TotalTime>
  <ScaleCrop>false</ScaleCrop>
  <LinksUpToDate>false</LinksUpToDate>
  <CharactersWithSpaces>528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2026-04-15T01:43:00Z</dcterms:created>
  <dc:creator>Zhangjialin</dc:creator>
  <cp:lastModifiedBy>刘琳</cp:lastModifiedBy>
  <cp:lastPrinted>2026-07-21T03:45:00Z</cp:lastPrinted>
  <dcterms:modified xsi:type="dcterms:W3CDTF">2026-07-29T02:06:12Z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371CF53908CE406DBB1575A93DBC2548_13</vt:lpwstr>
  </property>
  <property fmtid="{D5CDD505-2E9C-101B-9397-08002B2CF9AE}" pid="4" name="KSOTemplateDocerSaveRecord">
    <vt:lpwstr>eyJoZGlkIjoiNDcyYmJkOThkMzJhMWEzOTJmYTc1NDMzMTgxNzk0ODgiLCJ1c2VySWQiOiIyNzA4MzY0NTgifQ==</vt:lpwstr>
  </property>
</Properties>
</file>