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0722A">
      <w:pPr>
        <w:pStyle w:val="3"/>
        <w:keepNext w:val="0"/>
        <w:keepLines w:val="0"/>
        <w:widowControl/>
        <w:suppressLineNumbers w:val="0"/>
        <w:bidi w:val="0"/>
        <w:spacing w:before="0" w:beforeAutospacing="0" w:after="0" w:afterAutospacing="0"/>
        <w:ind w:left="0" w:right="0"/>
        <w:jc w:val="center"/>
        <w:rPr>
          <w:rFonts w:ascii="创艺简标宋" w:hAnsi="创艺简标宋" w:eastAsia="创艺简标宋" w:cs="创艺简标宋"/>
          <w:b w:val="0"/>
          <w:bCs w:val="0"/>
          <w:color w:val="000000"/>
          <w:sz w:val="44"/>
          <w:szCs w:val="44"/>
          <w:lang w:eastAsia="zh-CN"/>
        </w:rPr>
      </w:pPr>
      <w:r>
        <w:rPr>
          <w:rFonts w:ascii="创艺简标宋" w:hAnsi="创艺简标宋" w:eastAsia="创艺简标宋" w:cs="创艺简标宋"/>
          <w:b w:val="0"/>
          <w:bCs w:val="0"/>
          <w:color w:val="000000"/>
          <w:sz w:val="44"/>
          <w:szCs w:val="44"/>
          <w:lang w:eastAsia="zh-CN"/>
        </w:rPr>
        <w:t>就业困难人员</w:t>
      </w:r>
      <w:r>
        <w:rPr>
          <w:rFonts w:hint="eastAsia" w:ascii="创艺简标宋" w:hAnsi="创艺简标宋" w:eastAsia="创艺简标宋" w:cs="创艺简标宋"/>
          <w:b w:val="0"/>
          <w:bCs w:val="0"/>
          <w:color w:val="000000"/>
          <w:sz w:val="44"/>
          <w:szCs w:val="44"/>
          <w:lang w:val="en-US" w:eastAsia="zh-CN"/>
        </w:rPr>
        <w:t>认定</w:t>
      </w:r>
      <w:r>
        <w:rPr>
          <w:rFonts w:ascii="创艺简标宋" w:hAnsi="创艺简标宋" w:eastAsia="创艺简标宋" w:cs="创艺简标宋"/>
          <w:b w:val="0"/>
          <w:bCs w:val="0"/>
          <w:color w:val="000000"/>
          <w:sz w:val="44"/>
          <w:szCs w:val="44"/>
          <w:lang w:eastAsia="zh-CN"/>
        </w:rPr>
        <w:t>条件</w:t>
      </w:r>
    </w:p>
    <w:p w14:paraId="60CE9941">
      <w:pPr>
        <w:pStyle w:val="6"/>
        <w:keepNext w:val="0"/>
        <w:keepLines w:val="0"/>
        <w:widowControl/>
        <w:suppressLineNumbers w:val="0"/>
        <w:bidi w:val="0"/>
        <w:spacing w:before="0" w:beforeAutospacing="0" w:after="0" w:afterAutospacing="0" w:line="420" w:lineRule="atLeast"/>
        <w:ind w:left="0" w:right="0" w:firstLine="634"/>
        <w:jc w:val="both"/>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具有本省户籍，在法定劳动年龄内、处于无业状态、有劳动能力和就业意愿、具备下列条件之一的人员： </w:t>
      </w:r>
    </w:p>
    <w:p w14:paraId="6406CAD6">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bookmarkStart w:id="0" w:name="_GoBack"/>
      <w:bookmarkEnd w:id="0"/>
      <w:r>
        <w:rPr>
          <w:rFonts w:hint="eastAsia" w:ascii="仿宋_GB2312" w:eastAsia="仿宋_GB2312" w:cs="仿宋_GB2312"/>
          <w:color w:val="000000"/>
          <w:sz w:val="32"/>
          <w:szCs w:val="32"/>
          <w:lang w:eastAsia="zh-CN"/>
        </w:rPr>
        <w:t>大龄失业人员。指女40周岁以上、男50周岁以上的人员。</w:t>
      </w:r>
    </w:p>
    <w:p w14:paraId="0207AF9D">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残疾人员。指持有《中华人民共和国残疾人证》或者持有退役军人事务部门发放的伤残证件的人员。 </w:t>
      </w:r>
    </w:p>
    <w:p w14:paraId="1D9442DC">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享受最低生活保障待遇人员。指在民政部门低保管理系统登记备案的人员。 </w:t>
      </w:r>
    </w:p>
    <w:p w14:paraId="58C5AE22">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城镇“零就业家庭”人员。指户口簿显示住址在城镇的同一家庭户口中法定劳动年龄内有劳动能力和就业意愿的家庭成员均处于无业状态的城镇居民家庭人员。 </w:t>
      </w:r>
    </w:p>
    <w:p w14:paraId="5CD087A9">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农村零转移就业原建档立卡贫困家庭人员。指户口簿显示住址在农村的同一家庭户口中法定劳动年龄内有劳动能力和就业意愿的家庭成员均处于无业状态的原建档立卡贫困家庭人员。 </w:t>
      </w:r>
    </w:p>
    <w:p w14:paraId="62F518E1">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失地农民。指依法被市、县人民政府组织实施征地而失去全部土地的农民。 </w:t>
      </w:r>
    </w:p>
    <w:p w14:paraId="4BD7748D">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连续失业1年以上人员。指最近一次办理失业登记后连续失业1年（含1年）以上人员。 </w:t>
      </w:r>
    </w:p>
    <w:p w14:paraId="544AEAC8">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戒毒康复人员。指经过戒毒治疗、康复后回归社会的人员。</w:t>
      </w:r>
    </w:p>
    <w:p w14:paraId="65D572EA">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刑满释放人员。指刑满释放后回归社会的人员。 </w:t>
      </w:r>
    </w:p>
    <w:p w14:paraId="05A220B0">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 xml:space="preserve">精神障碍康复人员。指经过精神障碍治疗、康复后回归社会的人员。 </w:t>
      </w:r>
    </w:p>
    <w:p w14:paraId="1F1B4C4B">
      <w:pPr>
        <w:pStyle w:val="6"/>
        <w:keepNext w:val="0"/>
        <w:keepLines w:val="0"/>
        <w:widowControl/>
        <w:numPr>
          <w:ilvl w:val="0"/>
          <w:numId w:val="2"/>
        </w:numPr>
        <w:suppressLineNumbers w:val="0"/>
        <w:bidi w:val="0"/>
        <w:spacing w:before="0" w:beforeAutospacing="0" w:after="0" w:afterAutospacing="0" w:line="420" w:lineRule="atLeast"/>
        <w:ind w:right="0"/>
        <w:jc w:val="both"/>
        <w:rPr>
          <w:rFonts w:hint="default"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失业6个月以上的退役军人。指从中国人民解放军依法退出现役且在申请认定时已登记失业 6个月以上的军官、军士和义务兵。 （十二）需赡养患重大疾病直系亲属人员。指需要赡养同一家庭户口中有重大疾病直系亲属人员（重大疾病参照我国保险行业适用的《重大疾病保险的疾病定义使用规范》）。</w:t>
      </w:r>
    </w:p>
    <w:p w14:paraId="159FF9E5">
      <w:pPr>
        <w:pStyle w:val="6"/>
        <w:keepNext w:val="0"/>
        <w:keepLines w:val="0"/>
        <w:widowControl/>
        <w:suppressLineNumbers w:val="0"/>
        <w:bidi w:val="0"/>
        <w:spacing w:before="0" w:beforeAutospacing="0" w:after="0" w:afterAutospacing="0" w:line="200" w:lineRule="atLeast"/>
        <w:ind w:left="0" w:right="0"/>
        <w:jc w:val="both"/>
        <w:rPr>
          <w:rFonts w:hint="default" w:ascii="Calibri" w:hAnsi="Calibri" w:cs="Calibri"/>
          <w:b w:val="0"/>
          <w:bCs w:val="0"/>
          <w:color w:val="000000"/>
          <w:sz w:val="20"/>
          <w:szCs w:val="20"/>
        </w:rPr>
      </w:pPr>
    </w:p>
    <w:p w14:paraId="26E051FB"/>
    <w:sectPr>
      <w:pgSz w:w="11906" w:h="16838"/>
      <w:pgMar w:top="1271" w:right="1134" w:bottom="567"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康简标题宋">
    <w:altName w:val="宋体"/>
    <w:panose1 w:val="02010609000101010101"/>
    <w:charset w:val="86"/>
    <w:family w:val="modern"/>
    <w:pitch w:val="default"/>
    <w:sig w:usb0="00000000" w:usb1="00000000" w:usb2="00000010" w:usb3="00000000" w:csb0="00040000" w:csb1="00000000"/>
  </w:font>
  <w:font w:name="创艺简标宋">
    <w:altName w:val="方正小标宋简体"/>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8029DC"/>
    <w:multiLevelType w:val="singleLevel"/>
    <w:tmpl w:val="C68029DC"/>
    <w:lvl w:ilvl="0" w:tentative="0">
      <w:start w:val="1"/>
      <w:numFmt w:val="chineseCounting"/>
      <w:suff w:val="nothing"/>
      <w:lvlText w:val="（%1）"/>
      <w:lvlJc w:val="left"/>
      <w:rPr>
        <w:rFonts w:hint="eastAsia"/>
      </w:rPr>
    </w:lvl>
  </w:abstractNum>
  <w:abstractNum w:abstractNumId="1">
    <w:nsid w:val="FFFFFFFB"/>
    <w:multiLevelType w:val="multilevel"/>
    <w:tmpl w:val="FFFFFFFB"/>
    <w:lvl w:ilvl="0" w:tentative="0">
      <w:start w:val="1"/>
      <w:numFmt w:val="none"/>
      <w:pStyle w:val="2"/>
      <w:suff w:val="nothing"/>
      <w:lvlText w:val=""/>
      <w:lvlJc w:val="left"/>
    </w:lvl>
    <w:lvl w:ilvl="1" w:tentative="0">
      <w:start w:val="0"/>
      <w:numFmt w:val="decimal"/>
      <w:lvlText w:val="%2"/>
      <w:legacy w:legacy="1" w:legacySpace="0" w:legacyIndent="0"/>
      <w:lvlJc w:val="left"/>
      <w:rPr>
        <w:rFonts w:hint="eastAsia" w:ascii="宋体" w:eastAsia="宋体"/>
      </w:rPr>
    </w:lvl>
    <w:lvl w:ilvl="2" w:tentative="0">
      <w:start w:val="0"/>
      <w:numFmt w:val="decimal"/>
      <w:lvlText w:val="%3"/>
      <w:legacy w:legacy="1" w:legacySpace="0" w:legacyIndent="0"/>
      <w:lvlJc w:val="left"/>
      <w:rPr>
        <w:rFonts w:hint="eastAsia" w:ascii="宋体" w:eastAsia="宋体"/>
      </w:rPr>
    </w:lvl>
    <w:lvl w:ilvl="3" w:tentative="0">
      <w:start w:val="0"/>
      <w:numFmt w:val="decimal"/>
      <w:lvlText w:val="%4"/>
      <w:legacy w:legacy="1" w:legacySpace="0" w:legacyIndent="0"/>
      <w:lvlJc w:val="left"/>
      <w:rPr>
        <w:rFonts w:hint="eastAsia" w:ascii="宋体" w:eastAsia="宋体"/>
      </w:rPr>
    </w:lvl>
    <w:lvl w:ilvl="4" w:tentative="0">
      <w:start w:val="0"/>
      <w:numFmt w:val="decimal"/>
      <w:lvlText w:val="%5"/>
      <w:legacy w:legacy="1" w:legacySpace="0" w:legacyIndent="0"/>
      <w:lvlJc w:val="left"/>
      <w:rPr>
        <w:rFonts w:hint="eastAsia" w:ascii="宋体" w:eastAsia="宋体"/>
      </w:rPr>
    </w:lvl>
    <w:lvl w:ilvl="5" w:tentative="0">
      <w:start w:val="0"/>
      <w:numFmt w:val="decimal"/>
      <w:lvlText w:val="%6"/>
      <w:legacy w:legacy="1" w:legacySpace="0" w:legacyIndent="0"/>
      <w:lvlJc w:val="left"/>
      <w:rPr>
        <w:rFonts w:hint="eastAsia" w:ascii="宋体" w:eastAsia="宋体"/>
      </w:rPr>
    </w:lvl>
    <w:lvl w:ilvl="6" w:tentative="0">
      <w:start w:val="0"/>
      <w:numFmt w:val="decimal"/>
      <w:lvlText w:val="%7"/>
      <w:legacy w:legacy="1" w:legacySpace="0" w:legacyIndent="0"/>
      <w:lvlJc w:val="left"/>
      <w:rPr>
        <w:rFonts w:hint="eastAsia" w:ascii="宋体" w:eastAsia="宋体"/>
      </w:rPr>
    </w:lvl>
    <w:lvl w:ilvl="7" w:tentative="0">
      <w:start w:val="0"/>
      <w:numFmt w:val="decimal"/>
      <w:lvlText w:val="%8"/>
      <w:legacy w:legacy="1" w:legacySpace="0" w:legacyIndent="0"/>
      <w:lvlJc w:val="left"/>
      <w:rPr>
        <w:rFonts w:hint="eastAsia" w:ascii="宋体" w:eastAsia="宋体"/>
      </w:rPr>
    </w:lvl>
    <w:lvl w:ilvl="8" w:tentative="0">
      <w:start w:val="0"/>
      <w:numFmt w:val="decimal"/>
      <w:lvlText w:val="%9"/>
      <w:legacy w:legacy="1" w:legacySpace="0" w:legacyIndent="0"/>
      <w:lvlJc w:val="left"/>
      <w:rPr>
        <w:rFonts w:hint="eastAsia" w:ascii="宋体" w:eastAsia="宋体"/>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FlOGNhZGQxMWYxOTc0NGRjMjRiZjZjYjFjMjYwZDYifQ=="/>
  </w:docVars>
  <w:rsids>
    <w:rsidRoot w:val="00290DB1"/>
    <w:rsid w:val="0023269E"/>
    <w:rsid w:val="0025454E"/>
    <w:rsid w:val="00290DB1"/>
    <w:rsid w:val="003F6AA9"/>
    <w:rsid w:val="004C0E6F"/>
    <w:rsid w:val="00C61B63"/>
    <w:rsid w:val="00FA792A"/>
    <w:rsid w:val="03D23929"/>
    <w:rsid w:val="05995A25"/>
    <w:rsid w:val="05AB7A27"/>
    <w:rsid w:val="08405E82"/>
    <w:rsid w:val="08915D28"/>
    <w:rsid w:val="09342312"/>
    <w:rsid w:val="0A5A74DD"/>
    <w:rsid w:val="16FB3F50"/>
    <w:rsid w:val="1D691B11"/>
    <w:rsid w:val="1F6C7111"/>
    <w:rsid w:val="201F1E4A"/>
    <w:rsid w:val="20866F94"/>
    <w:rsid w:val="20FA5036"/>
    <w:rsid w:val="228A05FB"/>
    <w:rsid w:val="25FE08CD"/>
    <w:rsid w:val="27DB3D16"/>
    <w:rsid w:val="27F377F6"/>
    <w:rsid w:val="281E136D"/>
    <w:rsid w:val="2D19182A"/>
    <w:rsid w:val="2F2811C1"/>
    <w:rsid w:val="30F97488"/>
    <w:rsid w:val="326321DF"/>
    <w:rsid w:val="3407389A"/>
    <w:rsid w:val="34A11EB4"/>
    <w:rsid w:val="372B15A4"/>
    <w:rsid w:val="38170739"/>
    <w:rsid w:val="3EFE1167"/>
    <w:rsid w:val="41550344"/>
    <w:rsid w:val="430760CE"/>
    <w:rsid w:val="44092E0A"/>
    <w:rsid w:val="44F3537C"/>
    <w:rsid w:val="486E5739"/>
    <w:rsid w:val="56EF3606"/>
    <w:rsid w:val="57B21EFD"/>
    <w:rsid w:val="59D342DA"/>
    <w:rsid w:val="5CAB4373"/>
    <w:rsid w:val="5CE56C1E"/>
    <w:rsid w:val="7A4A2937"/>
    <w:rsid w:val="7D5C6D7B"/>
    <w:rsid w:val="7D6C0B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qFormat/>
    <w:uiPriority w:val="9"/>
    <w:pPr>
      <w:keepNext/>
      <w:keepLines/>
      <w:widowControl/>
      <w:numPr>
        <w:ilvl w:val="0"/>
        <w:numId w:val="1"/>
      </w:numPr>
      <w:adjustRightInd w:val="0"/>
      <w:spacing w:line="580" w:lineRule="atLeast"/>
      <w:jc w:val="center"/>
      <w:textAlignment w:val="baseline"/>
      <w:outlineLvl w:val="0"/>
    </w:pPr>
    <w:rPr>
      <w:rFonts w:eastAsia="华康简标题宋"/>
      <w:kern w:val="44"/>
      <w:sz w:val="36"/>
      <w:szCs w:val="20"/>
    </w:rPr>
  </w:style>
  <w:style w:type="paragraph" w:styleId="3">
    <w:name w:val="heading 4"/>
    <w:basedOn w:val="1"/>
    <w:next w:val="1"/>
    <w:qFormat/>
    <w:uiPriority w:val="99"/>
    <w:pPr>
      <w:keepNext/>
      <w:keepLines/>
      <w:spacing w:before="280" w:after="290" w:line="372" w:lineRule="auto"/>
      <w:outlineLvl w:val="3"/>
    </w:pPr>
    <w:rPr>
      <w:rFonts w:ascii="Arial" w:hAnsi="Arial" w:eastAsia="黑体"/>
      <w:b/>
      <w:sz w:val="28"/>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
    <w:name w:val="页眉 Char"/>
    <w:basedOn w:val="9"/>
    <w:link w:val="5"/>
    <w:semiHidden/>
    <w:qFormat/>
    <w:uiPriority w:val="99"/>
    <w:rPr>
      <w:sz w:val="18"/>
      <w:szCs w:val="18"/>
    </w:rPr>
  </w:style>
  <w:style w:type="character" w:customStyle="1" w:styleId="11">
    <w:name w:val="页脚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560</Words>
  <Characters>563</Characters>
  <Lines>2</Lines>
  <Paragraphs>1</Paragraphs>
  <TotalTime>7</TotalTime>
  <ScaleCrop>false</ScaleCrop>
  <LinksUpToDate>false</LinksUpToDate>
  <CharactersWithSpaces>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2021-12-28T02:33:00Z</dcterms:created>
  <dc:creator>2012</dc:creator>
  <cp:lastModifiedBy>晓英</cp:lastModifiedBy>
  <cp:lastPrinted>2025-08-22T01:56:00Z</cp:lastPrinted>
  <dcterms:modified xsi:type="dcterms:W3CDTF">2026-09-16T01:23:51Z</dcterms:modified>
  <dc:title>使用公章审批表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2D61D4A7379244948661CC82B5773A9C_13</vt:lpwstr>
  </property>
  <property fmtid="{D5CDD505-2E9C-101B-9397-08002B2CF9AE}" pid="4" name="KSOTemplateDocerSaveRecord">
    <vt:lpwstr>eyJoZGlkIjoiNzgwZmJiYThmN2Y3OTFhOTUxMDk2MDZkYmJjNzVkNjkiLCJ1c2VySWQiOiIzNDUwMjYyMDgifQ==</vt:lpwstr>
  </property>
</Properties>
</file>